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343" w:rsidRPr="00503343" w:rsidRDefault="00503343" w:rsidP="00503343">
      <w:pPr>
        <w:spacing w:before="100" w:beforeAutospacing="1" w:after="100" w:afterAutospacing="1" w:line="240" w:lineRule="auto"/>
        <w:ind w:left="720"/>
        <w:jc w:val="center"/>
        <w:rPr>
          <w:rFonts w:ascii="Times New Roman" w:eastAsia="Times New Roman" w:hAnsi="Times New Roman" w:cs="Times New Roman"/>
          <w:color w:val="000000"/>
          <w:sz w:val="27"/>
          <w:szCs w:val="27"/>
        </w:rPr>
      </w:pPr>
      <w:r w:rsidRPr="00503343">
        <w:rPr>
          <w:rFonts w:ascii="Calibri" w:eastAsia="Times New Roman" w:hAnsi="Calibri" w:cs="Times New Roman"/>
          <w:color w:val="000000"/>
          <w:sz w:val="24"/>
          <w:szCs w:val="24"/>
        </w:rPr>
        <w:t>Advising and Student Support Program Council</w:t>
      </w:r>
    </w:p>
    <w:p w:rsidR="00503343" w:rsidRPr="00503343" w:rsidRDefault="00503343" w:rsidP="00503343">
      <w:pPr>
        <w:spacing w:before="100" w:beforeAutospacing="1" w:after="100" w:afterAutospacing="1" w:line="240" w:lineRule="auto"/>
        <w:ind w:left="720"/>
        <w:jc w:val="center"/>
        <w:rPr>
          <w:rFonts w:ascii="Times New Roman" w:eastAsia="Times New Roman" w:hAnsi="Times New Roman" w:cs="Times New Roman"/>
          <w:color w:val="000000"/>
          <w:sz w:val="27"/>
          <w:szCs w:val="27"/>
        </w:rPr>
      </w:pPr>
      <w:r w:rsidRPr="00503343">
        <w:rPr>
          <w:rFonts w:ascii="Calibri" w:eastAsia="Times New Roman" w:hAnsi="Calibri" w:cs="Times New Roman"/>
          <w:color w:val="000000"/>
          <w:sz w:val="24"/>
          <w:szCs w:val="24"/>
        </w:rPr>
        <w:t>September 19, 2012</w:t>
      </w:r>
    </w:p>
    <w:p w:rsidR="00503343" w:rsidRPr="00503343" w:rsidRDefault="00503343" w:rsidP="00503343">
      <w:pPr>
        <w:spacing w:before="100" w:beforeAutospacing="1" w:after="100" w:afterAutospacing="1" w:line="240" w:lineRule="auto"/>
        <w:ind w:left="720"/>
        <w:jc w:val="center"/>
        <w:rPr>
          <w:rFonts w:ascii="Times New Roman" w:eastAsia="Times New Roman" w:hAnsi="Times New Roman" w:cs="Times New Roman"/>
          <w:color w:val="000000"/>
          <w:sz w:val="27"/>
          <w:szCs w:val="27"/>
        </w:rPr>
      </w:pPr>
      <w:r w:rsidRPr="00503343">
        <w:rPr>
          <w:rFonts w:ascii="Calibri" w:eastAsia="Times New Roman" w:hAnsi="Calibri" w:cs="Times New Roman"/>
          <w:color w:val="000000"/>
          <w:sz w:val="24"/>
          <w:szCs w:val="24"/>
        </w:rPr>
        <w:t>Minutes</w:t>
      </w:r>
      <w:r w:rsidRPr="00503343">
        <w:rPr>
          <w:rFonts w:ascii="Times New Roman" w:eastAsia="Times New Roman" w:hAnsi="Times New Roman" w:cs="Times New Roman"/>
          <w:color w:val="000000"/>
          <w:sz w:val="27"/>
          <w:szCs w:val="27"/>
        </w:rPr>
        <w:t> </w:t>
      </w:r>
    </w:p>
    <w:p w:rsidR="00503343" w:rsidRPr="00503343" w:rsidRDefault="00503343" w:rsidP="00503343">
      <w:pPr>
        <w:spacing w:before="100" w:beforeAutospacing="1" w:after="100" w:afterAutospacing="1" w:line="240" w:lineRule="auto"/>
        <w:ind w:left="720"/>
        <w:rPr>
          <w:rFonts w:ascii="Times New Roman" w:eastAsia="Times New Roman" w:hAnsi="Times New Roman" w:cs="Times New Roman"/>
          <w:color w:val="000000"/>
          <w:sz w:val="27"/>
          <w:szCs w:val="27"/>
        </w:rPr>
      </w:pPr>
      <w:r w:rsidRPr="00503343">
        <w:rPr>
          <w:rFonts w:ascii="Calibri" w:eastAsia="Times New Roman" w:hAnsi="Calibri" w:cs="Times New Roman"/>
          <w:color w:val="000000"/>
          <w:sz w:val="24"/>
          <w:szCs w:val="24"/>
        </w:rPr>
        <w:t xml:space="preserve">Present:  Monica </w:t>
      </w:r>
      <w:proofErr w:type="spellStart"/>
      <w:r w:rsidRPr="00503343">
        <w:rPr>
          <w:rFonts w:ascii="Calibri" w:eastAsia="Times New Roman" w:hAnsi="Calibri" w:cs="Times New Roman"/>
          <w:color w:val="000000"/>
          <w:sz w:val="24"/>
          <w:szCs w:val="24"/>
        </w:rPr>
        <w:t>Jacobe</w:t>
      </w:r>
      <w:proofErr w:type="spellEnd"/>
      <w:r w:rsidRPr="00503343">
        <w:rPr>
          <w:rFonts w:ascii="Calibri" w:eastAsia="Times New Roman" w:hAnsi="Calibri" w:cs="Times New Roman"/>
          <w:color w:val="000000"/>
          <w:sz w:val="24"/>
          <w:szCs w:val="24"/>
        </w:rPr>
        <w:t xml:space="preserve">, Stephanie </w:t>
      </w:r>
      <w:proofErr w:type="spellStart"/>
      <w:r w:rsidRPr="00503343">
        <w:rPr>
          <w:rFonts w:ascii="Calibri" w:eastAsia="Times New Roman" w:hAnsi="Calibri" w:cs="Times New Roman"/>
          <w:color w:val="000000"/>
          <w:sz w:val="24"/>
          <w:szCs w:val="24"/>
        </w:rPr>
        <w:t>Shestakow</w:t>
      </w:r>
      <w:proofErr w:type="spellEnd"/>
      <w:r w:rsidRPr="00503343">
        <w:rPr>
          <w:rFonts w:ascii="Calibri" w:eastAsia="Times New Roman" w:hAnsi="Calibri" w:cs="Times New Roman"/>
          <w:color w:val="000000"/>
          <w:sz w:val="24"/>
          <w:szCs w:val="24"/>
        </w:rPr>
        <w:t xml:space="preserve">, Maggie </w:t>
      </w:r>
      <w:proofErr w:type="spellStart"/>
      <w:r w:rsidRPr="00503343">
        <w:rPr>
          <w:rFonts w:ascii="Calibri" w:eastAsia="Times New Roman" w:hAnsi="Calibri" w:cs="Times New Roman"/>
          <w:color w:val="000000"/>
          <w:sz w:val="24"/>
          <w:szCs w:val="24"/>
        </w:rPr>
        <w:t>Leigey</w:t>
      </w:r>
      <w:proofErr w:type="spellEnd"/>
      <w:r w:rsidRPr="00503343">
        <w:rPr>
          <w:rFonts w:ascii="Calibri" w:eastAsia="Times New Roman" w:hAnsi="Calibri" w:cs="Times New Roman"/>
          <w:color w:val="000000"/>
          <w:sz w:val="24"/>
          <w:szCs w:val="24"/>
        </w:rPr>
        <w:t xml:space="preserve">, Ashley Borders, Don Hirsh, Tracy Kress, Alan Cohen, Lisa </w:t>
      </w:r>
      <w:proofErr w:type="spellStart"/>
      <w:r w:rsidRPr="00503343">
        <w:rPr>
          <w:rFonts w:ascii="Calibri" w:eastAsia="Times New Roman" w:hAnsi="Calibri" w:cs="Times New Roman"/>
          <w:color w:val="000000"/>
          <w:sz w:val="24"/>
          <w:szCs w:val="24"/>
        </w:rPr>
        <w:t>Angeloni</w:t>
      </w:r>
      <w:proofErr w:type="spellEnd"/>
      <w:r w:rsidRPr="00503343">
        <w:rPr>
          <w:rFonts w:ascii="Times New Roman" w:eastAsia="Times New Roman" w:hAnsi="Times New Roman" w:cs="Times New Roman"/>
          <w:color w:val="000000"/>
          <w:sz w:val="27"/>
          <w:szCs w:val="27"/>
        </w:rPr>
        <w:t> </w:t>
      </w:r>
    </w:p>
    <w:p w:rsidR="00503343" w:rsidRPr="00503343" w:rsidRDefault="00503343" w:rsidP="00503343">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503343">
        <w:rPr>
          <w:rFonts w:ascii="Calibri" w:eastAsia="Times New Roman" w:hAnsi="Calibri" w:cs="Times New Roman"/>
          <w:color w:val="000000"/>
          <w:sz w:val="24"/>
          <w:szCs w:val="24"/>
        </w:rPr>
        <w:t xml:space="preserve">Elections </w:t>
      </w:r>
      <w:proofErr w:type="gramStart"/>
      <w:r w:rsidRPr="00503343">
        <w:rPr>
          <w:rFonts w:ascii="Calibri" w:eastAsia="Times New Roman" w:hAnsi="Calibri" w:cs="Times New Roman"/>
          <w:color w:val="000000"/>
          <w:sz w:val="24"/>
          <w:szCs w:val="24"/>
        </w:rPr>
        <w:t>were held</w:t>
      </w:r>
      <w:proofErr w:type="gramEnd"/>
      <w:r w:rsidRPr="00503343">
        <w:rPr>
          <w:rFonts w:ascii="Calibri" w:eastAsia="Times New Roman" w:hAnsi="Calibri" w:cs="Times New Roman"/>
          <w:color w:val="000000"/>
          <w:sz w:val="24"/>
          <w:szCs w:val="24"/>
        </w:rPr>
        <w:t>.  MO’C will serve as chair, and Tracy Kress as Vice Chair.</w:t>
      </w:r>
    </w:p>
    <w:p w:rsidR="00503343" w:rsidRPr="00503343" w:rsidRDefault="00503343" w:rsidP="00503343">
      <w:pPr>
        <w:spacing w:after="0" w:line="240" w:lineRule="auto"/>
        <w:rPr>
          <w:rFonts w:ascii="Times New Roman" w:eastAsia="Times New Roman" w:hAnsi="Times New Roman" w:cs="Times New Roman"/>
          <w:sz w:val="24"/>
          <w:szCs w:val="24"/>
        </w:rPr>
      </w:pPr>
      <w:r w:rsidRPr="00503343">
        <w:rPr>
          <w:rFonts w:ascii="Times New Roman" w:eastAsia="Times New Roman" w:hAnsi="Times New Roman" w:cs="Times New Roman"/>
          <w:color w:val="000000"/>
          <w:sz w:val="27"/>
          <w:szCs w:val="27"/>
        </w:rPr>
        <w:t> </w:t>
      </w:r>
      <w:r w:rsidRPr="00503343">
        <w:rPr>
          <w:rFonts w:ascii="Times New Roman" w:eastAsia="Times New Roman" w:hAnsi="Times New Roman" w:cs="Times New Roman"/>
          <w:color w:val="000000"/>
          <w:sz w:val="27"/>
          <w:szCs w:val="27"/>
        </w:rPr>
        <w:br/>
      </w:r>
    </w:p>
    <w:p w:rsidR="00503343" w:rsidRPr="00503343" w:rsidRDefault="00503343" w:rsidP="00503343">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503343">
        <w:rPr>
          <w:rFonts w:ascii="Calibri" w:eastAsia="Times New Roman" w:hAnsi="Calibri" w:cs="Times New Roman"/>
          <w:color w:val="000000"/>
          <w:sz w:val="24"/>
          <w:szCs w:val="24"/>
        </w:rPr>
        <w:t>Meeting times were set for the 1</w:t>
      </w:r>
      <w:r w:rsidRPr="00503343">
        <w:rPr>
          <w:rFonts w:ascii="Calibri" w:eastAsia="Times New Roman" w:hAnsi="Calibri" w:cs="Times New Roman"/>
          <w:color w:val="000000"/>
          <w:sz w:val="24"/>
          <w:szCs w:val="24"/>
          <w:vertAlign w:val="superscript"/>
        </w:rPr>
        <w:t>st</w:t>
      </w:r>
      <w:r w:rsidRPr="00503343">
        <w:rPr>
          <w:rFonts w:ascii="Calibri" w:eastAsia="Times New Roman" w:hAnsi="Calibri" w:cs="Times New Roman"/>
          <w:color w:val="000000"/>
          <w:sz w:val="24"/>
          <w:szCs w:val="24"/>
        </w:rPr>
        <w:t> and 3</w:t>
      </w:r>
      <w:r w:rsidRPr="00503343">
        <w:rPr>
          <w:rFonts w:ascii="Calibri" w:eastAsia="Times New Roman" w:hAnsi="Calibri" w:cs="Times New Roman"/>
          <w:color w:val="000000"/>
          <w:sz w:val="24"/>
          <w:szCs w:val="24"/>
          <w:vertAlign w:val="superscript"/>
        </w:rPr>
        <w:t>rd</w:t>
      </w:r>
      <w:r w:rsidRPr="00503343">
        <w:rPr>
          <w:rFonts w:ascii="Calibri" w:eastAsia="Times New Roman" w:hAnsi="Calibri" w:cs="Times New Roman"/>
          <w:color w:val="000000"/>
          <w:sz w:val="24"/>
          <w:szCs w:val="24"/>
        </w:rPr>
        <w:t> Wednesdays at 1:30</w:t>
      </w:r>
    </w:p>
    <w:p w:rsidR="00503343" w:rsidRPr="00503343" w:rsidRDefault="00503343" w:rsidP="00503343">
      <w:pPr>
        <w:spacing w:before="100" w:beforeAutospacing="1" w:after="100" w:afterAutospacing="1" w:line="240" w:lineRule="auto"/>
        <w:ind w:left="1440"/>
        <w:rPr>
          <w:rFonts w:ascii="Times New Roman" w:eastAsia="Times New Roman" w:hAnsi="Times New Roman" w:cs="Times New Roman"/>
          <w:color w:val="000000"/>
          <w:sz w:val="27"/>
          <w:szCs w:val="27"/>
        </w:rPr>
      </w:pPr>
      <w:r w:rsidRPr="00503343">
        <w:rPr>
          <w:rFonts w:ascii="Calibri" w:eastAsia="Times New Roman" w:hAnsi="Calibri" w:cs="Times New Roman"/>
          <w:color w:val="000000"/>
          <w:sz w:val="24"/>
          <w:szCs w:val="24"/>
        </w:rPr>
        <w:t>*note, changed to 3</w:t>
      </w:r>
      <w:r w:rsidRPr="00503343">
        <w:rPr>
          <w:rFonts w:ascii="Calibri" w:eastAsia="Times New Roman" w:hAnsi="Calibri" w:cs="Times New Roman"/>
          <w:color w:val="000000"/>
          <w:sz w:val="24"/>
          <w:szCs w:val="24"/>
          <w:vertAlign w:val="superscript"/>
        </w:rPr>
        <w:t>rd</w:t>
      </w:r>
      <w:r w:rsidRPr="00503343">
        <w:rPr>
          <w:rFonts w:ascii="Calibri" w:eastAsia="Times New Roman" w:hAnsi="Calibri" w:cs="Times New Roman"/>
          <w:color w:val="000000"/>
          <w:sz w:val="24"/>
          <w:szCs w:val="24"/>
        </w:rPr>
        <w:t xml:space="preserve"> Wednesdays only (with altered dates for </w:t>
      </w:r>
      <w:proofErr w:type="gramStart"/>
      <w:r w:rsidRPr="00503343">
        <w:rPr>
          <w:rFonts w:ascii="Calibri" w:eastAsia="Times New Roman" w:hAnsi="Calibri" w:cs="Times New Roman"/>
          <w:color w:val="000000"/>
          <w:sz w:val="24"/>
          <w:szCs w:val="24"/>
        </w:rPr>
        <w:t>Fall</w:t>
      </w:r>
      <w:proofErr w:type="gramEnd"/>
      <w:r w:rsidRPr="00503343">
        <w:rPr>
          <w:rFonts w:ascii="Calibri" w:eastAsia="Times New Roman" w:hAnsi="Calibri" w:cs="Times New Roman"/>
          <w:color w:val="000000"/>
          <w:sz w:val="24"/>
          <w:szCs w:val="24"/>
        </w:rPr>
        <w:t xml:space="preserve"> semester)</w:t>
      </w:r>
      <w:r w:rsidRPr="00503343">
        <w:rPr>
          <w:rFonts w:ascii="Times New Roman" w:eastAsia="Times New Roman" w:hAnsi="Times New Roman" w:cs="Times New Roman"/>
          <w:color w:val="000000"/>
          <w:sz w:val="27"/>
          <w:szCs w:val="27"/>
        </w:rPr>
        <w:t> </w:t>
      </w:r>
    </w:p>
    <w:p w:rsidR="00503343" w:rsidRPr="00503343" w:rsidRDefault="00503343" w:rsidP="00503343">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503343">
        <w:rPr>
          <w:rFonts w:ascii="Calibri" w:eastAsia="Times New Roman" w:hAnsi="Calibri" w:cs="Times New Roman"/>
          <w:color w:val="000000"/>
          <w:sz w:val="24"/>
          <w:szCs w:val="24"/>
        </w:rPr>
        <w:t>Charge to Program Council:</w:t>
      </w:r>
    </w:p>
    <w:p w:rsidR="00503343" w:rsidRPr="00503343" w:rsidRDefault="00503343" w:rsidP="00503343">
      <w:pPr>
        <w:spacing w:after="0" w:line="240" w:lineRule="auto"/>
        <w:rPr>
          <w:rFonts w:ascii="Times New Roman" w:eastAsia="Times New Roman" w:hAnsi="Times New Roman" w:cs="Times New Roman"/>
          <w:sz w:val="24"/>
          <w:szCs w:val="24"/>
        </w:rPr>
      </w:pPr>
      <w:r w:rsidRPr="00503343">
        <w:rPr>
          <w:rFonts w:ascii="Times New Roman" w:eastAsia="Times New Roman" w:hAnsi="Times New Roman" w:cs="Times New Roman"/>
          <w:color w:val="000000"/>
          <w:sz w:val="27"/>
          <w:szCs w:val="27"/>
        </w:rPr>
        <w:t> </w:t>
      </w:r>
      <w:r w:rsidRPr="00503343">
        <w:rPr>
          <w:rFonts w:ascii="Times New Roman" w:eastAsia="Times New Roman" w:hAnsi="Times New Roman" w:cs="Times New Roman"/>
          <w:color w:val="000000"/>
          <w:sz w:val="27"/>
          <w:szCs w:val="27"/>
        </w:rPr>
        <w:br/>
      </w:r>
    </w:p>
    <w:p w:rsidR="00503343" w:rsidRPr="00503343" w:rsidRDefault="00503343" w:rsidP="00503343">
      <w:pPr>
        <w:numPr>
          <w:ilvl w:val="1"/>
          <w:numId w:val="4"/>
        </w:numPr>
        <w:spacing w:before="100" w:beforeAutospacing="1" w:after="100" w:afterAutospacing="1" w:line="240" w:lineRule="auto"/>
        <w:rPr>
          <w:rFonts w:ascii="Times New Roman" w:eastAsia="Times New Roman" w:hAnsi="Times New Roman" w:cs="Times New Roman"/>
          <w:color w:val="000000"/>
          <w:sz w:val="27"/>
          <w:szCs w:val="27"/>
        </w:rPr>
      </w:pPr>
      <w:r w:rsidRPr="00503343">
        <w:rPr>
          <w:rFonts w:ascii="Calibri" w:eastAsia="Times New Roman" w:hAnsi="Calibri" w:cs="Times New Roman"/>
          <w:color w:val="000000"/>
          <w:sz w:val="24"/>
          <w:szCs w:val="24"/>
        </w:rPr>
        <w:t>The charge to the council was discussed</w:t>
      </w:r>
    </w:p>
    <w:p w:rsidR="00503343" w:rsidRPr="00503343" w:rsidRDefault="00503343" w:rsidP="00503343">
      <w:pPr>
        <w:numPr>
          <w:ilvl w:val="1"/>
          <w:numId w:val="4"/>
        </w:numPr>
        <w:spacing w:before="100" w:beforeAutospacing="1" w:after="100" w:afterAutospacing="1" w:line="240" w:lineRule="auto"/>
        <w:rPr>
          <w:rFonts w:ascii="Times New Roman" w:eastAsia="Times New Roman" w:hAnsi="Times New Roman" w:cs="Times New Roman"/>
          <w:color w:val="000000"/>
          <w:sz w:val="27"/>
          <w:szCs w:val="27"/>
        </w:rPr>
      </w:pPr>
      <w:r w:rsidRPr="00503343">
        <w:rPr>
          <w:rFonts w:ascii="Calibri" w:eastAsia="Times New Roman" w:hAnsi="Calibri" w:cs="Times New Roman"/>
          <w:color w:val="000000"/>
          <w:sz w:val="24"/>
          <w:szCs w:val="24"/>
        </w:rPr>
        <w:t>MO’C distributed the previous council’s recommendations to CPP from Fall 2011</w:t>
      </w:r>
    </w:p>
    <w:p w:rsidR="00503343" w:rsidRPr="00503343" w:rsidRDefault="00503343" w:rsidP="00503343">
      <w:pPr>
        <w:numPr>
          <w:ilvl w:val="1"/>
          <w:numId w:val="4"/>
        </w:numPr>
        <w:spacing w:before="100" w:beforeAutospacing="1" w:after="100" w:afterAutospacing="1" w:line="240" w:lineRule="auto"/>
        <w:rPr>
          <w:rFonts w:ascii="Times New Roman" w:eastAsia="Times New Roman" w:hAnsi="Times New Roman" w:cs="Times New Roman"/>
          <w:color w:val="000000"/>
          <w:sz w:val="27"/>
          <w:szCs w:val="27"/>
        </w:rPr>
      </w:pPr>
      <w:r w:rsidRPr="00503343">
        <w:rPr>
          <w:rFonts w:ascii="Calibri" w:eastAsia="Times New Roman" w:hAnsi="Calibri" w:cs="Times New Roman"/>
          <w:color w:val="000000"/>
          <w:sz w:val="24"/>
          <w:szCs w:val="24"/>
        </w:rPr>
        <w:t>MO’C distributed a summary of items from that document that could potentially become policy recommendations (to go to CFA)</w:t>
      </w:r>
    </w:p>
    <w:p w:rsidR="00503343" w:rsidRPr="00503343" w:rsidRDefault="00503343" w:rsidP="00503343">
      <w:pPr>
        <w:numPr>
          <w:ilvl w:val="1"/>
          <w:numId w:val="4"/>
        </w:numPr>
        <w:spacing w:before="100" w:beforeAutospacing="1" w:after="100" w:afterAutospacing="1" w:line="240" w:lineRule="auto"/>
        <w:rPr>
          <w:rFonts w:ascii="Times New Roman" w:eastAsia="Times New Roman" w:hAnsi="Times New Roman" w:cs="Times New Roman"/>
          <w:color w:val="000000"/>
          <w:sz w:val="27"/>
          <w:szCs w:val="27"/>
        </w:rPr>
      </w:pPr>
      <w:r w:rsidRPr="00503343">
        <w:rPr>
          <w:rFonts w:ascii="Calibri" w:eastAsia="Times New Roman" w:hAnsi="Calibri" w:cs="Times New Roman"/>
          <w:color w:val="000000"/>
          <w:sz w:val="24"/>
          <w:szCs w:val="24"/>
        </w:rPr>
        <w:t xml:space="preserve">An update was provided by M. </w:t>
      </w:r>
      <w:proofErr w:type="spellStart"/>
      <w:r w:rsidRPr="00503343">
        <w:rPr>
          <w:rFonts w:ascii="Calibri" w:eastAsia="Times New Roman" w:hAnsi="Calibri" w:cs="Times New Roman"/>
          <w:color w:val="000000"/>
          <w:sz w:val="24"/>
          <w:szCs w:val="24"/>
        </w:rPr>
        <w:t>Leigey</w:t>
      </w:r>
      <w:proofErr w:type="spellEnd"/>
      <w:r w:rsidRPr="00503343">
        <w:rPr>
          <w:rFonts w:ascii="Calibri" w:eastAsia="Times New Roman" w:hAnsi="Calibri" w:cs="Times New Roman"/>
          <w:color w:val="000000"/>
          <w:sz w:val="24"/>
          <w:szCs w:val="24"/>
        </w:rPr>
        <w:t xml:space="preserve"> and A. Borders regarding the new advising policy adopted last year by the faculty in the School of Humanities and Social Sciences (which was included in the council’s recommendations to CPP), and the use of the “advising syllabus” was discussed.</w:t>
      </w:r>
    </w:p>
    <w:p w:rsidR="00503343" w:rsidRPr="00503343" w:rsidRDefault="00503343" w:rsidP="00503343">
      <w:pPr>
        <w:spacing w:after="0" w:line="240" w:lineRule="auto"/>
        <w:rPr>
          <w:rFonts w:ascii="Times New Roman" w:eastAsia="Times New Roman" w:hAnsi="Times New Roman" w:cs="Times New Roman"/>
          <w:sz w:val="24"/>
          <w:szCs w:val="24"/>
        </w:rPr>
      </w:pPr>
      <w:r w:rsidRPr="00503343">
        <w:rPr>
          <w:rFonts w:ascii="Times New Roman" w:eastAsia="Times New Roman" w:hAnsi="Times New Roman" w:cs="Times New Roman"/>
          <w:color w:val="000000"/>
          <w:sz w:val="27"/>
          <w:szCs w:val="27"/>
        </w:rPr>
        <w:t> </w:t>
      </w:r>
      <w:r w:rsidRPr="00503343">
        <w:rPr>
          <w:rFonts w:ascii="Times New Roman" w:eastAsia="Times New Roman" w:hAnsi="Times New Roman" w:cs="Times New Roman"/>
          <w:color w:val="000000"/>
          <w:sz w:val="27"/>
          <w:szCs w:val="27"/>
        </w:rPr>
        <w:br/>
      </w:r>
    </w:p>
    <w:p w:rsidR="00503343" w:rsidRPr="00503343" w:rsidRDefault="00503343" w:rsidP="00503343">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503343">
        <w:rPr>
          <w:rFonts w:ascii="Calibri" w:eastAsia="Times New Roman" w:hAnsi="Calibri" w:cs="Times New Roman"/>
          <w:color w:val="000000"/>
          <w:sz w:val="24"/>
          <w:szCs w:val="24"/>
        </w:rPr>
        <w:t>The following members indicated that they would do the following:</w:t>
      </w:r>
    </w:p>
    <w:p w:rsidR="00503343" w:rsidRPr="00503343" w:rsidRDefault="00503343" w:rsidP="00503343">
      <w:pPr>
        <w:numPr>
          <w:ilvl w:val="1"/>
          <w:numId w:val="5"/>
        </w:numPr>
        <w:spacing w:before="100" w:beforeAutospacing="1" w:after="100" w:afterAutospacing="1" w:line="240" w:lineRule="auto"/>
        <w:rPr>
          <w:rFonts w:ascii="Times New Roman" w:eastAsia="Times New Roman" w:hAnsi="Times New Roman" w:cs="Times New Roman"/>
          <w:color w:val="000000"/>
          <w:sz w:val="27"/>
          <w:szCs w:val="27"/>
        </w:rPr>
      </w:pPr>
      <w:r w:rsidRPr="00503343">
        <w:rPr>
          <w:rFonts w:ascii="Calibri" w:eastAsia="Times New Roman" w:hAnsi="Calibri" w:cs="Times New Roman"/>
          <w:color w:val="000000"/>
          <w:sz w:val="24"/>
          <w:szCs w:val="24"/>
        </w:rPr>
        <w:t xml:space="preserve">M. </w:t>
      </w:r>
      <w:proofErr w:type="spellStart"/>
      <w:r w:rsidRPr="00503343">
        <w:rPr>
          <w:rFonts w:ascii="Calibri" w:eastAsia="Times New Roman" w:hAnsi="Calibri" w:cs="Times New Roman"/>
          <w:color w:val="000000"/>
          <w:sz w:val="24"/>
          <w:szCs w:val="24"/>
        </w:rPr>
        <w:t>Jacobe</w:t>
      </w:r>
      <w:proofErr w:type="spellEnd"/>
      <w:r w:rsidRPr="00503343">
        <w:rPr>
          <w:rFonts w:ascii="Calibri" w:eastAsia="Times New Roman" w:hAnsi="Calibri" w:cs="Times New Roman"/>
          <w:color w:val="000000"/>
          <w:sz w:val="24"/>
          <w:szCs w:val="24"/>
        </w:rPr>
        <w:t xml:space="preserve"> would consult with HSS to determine the status of any assessment that </w:t>
      </w:r>
      <w:proofErr w:type="gramStart"/>
      <w:r w:rsidRPr="00503343">
        <w:rPr>
          <w:rFonts w:ascii="Calibri" w:eastAsia="Times New Roman" w:hAnsi="Calibri" w:cs="Times New Roman"/>
          <w:color w:val="000000"/>
          <w:sz w:val="24"/>
          <w:szCs w:val="24"/>
        </w:rPr>
        <w:t>has been done</w:t>
      </w:r>
      <w:proofErr w:type="gramEnd"/>
      <w:r w:rsidRPr="00503343">
        <w:rPr>
          <w:rFonts w:ascii="Calibri" w:eastAsia="Times New Roman" w:hAnsi="Calibri" w:cs="Times New Roman"/>
          <w:color w:val="000000"/>
          <w:sz w:val="24"/>
          <w:szCs w:val="24"/>
        </w:rPr>
        <w:t xml:space="preserve"> on the new advising policies and procedures in HSS.</w:t>
      </w:r>
    </w:p>
    <w:p w:rsidR="00503343" w:rsidRPr="00503343" w:rsidRDefault="00503343" w:rsidP="00503343">
      <w:pPr>
        <w:spacing w:before="100" w:beforeAutospacing="1" w:after="100" w:afterAutospacing="1" w:line="240" w:lineRule="auto"/>
        <w:ind w:left="720"/>
        <w:rPr>
          <w:rFonts w:ascii="Times New Roman" w:eastAsia="Times New Roman" w:hAnsi="Times New Roman" w:cs="Times New Roman"/>
          <w:color w:val="000000"/>
          <w:sz w:val="27"/>
          <w:szCs w:val="27"/>
        </w:rPr>
      </w:pPr>
      <w:r w:rsidRPr="00503343">
        <w:rPr>
          <w:rFonts w:ascii="Times New Roman" w:eastAsia="Times New Roman" w:hAnsi="Times New Roman" w:cs="Times New Roman"/>
          <w:color w:val="000000"/>
          <w:sz w:val="27"/>
          <w:szCs w:val="27"/>
        </w:rPr>
        <w:t>      </w:t>
      </w:r>
      <w:r w:rsidRPr="00503343">
        <w:rPr>
          <w:rFonts w:ascii="Calibri" w:eastAsia="Times New Roman" w:hAnsi="Calibri" w:cs="Times New Roman"/>
          <w:color w:val="000000"/>
          <w:sz w:val="24"/>
          <w:szCs w:val="24"/>
        </w:rPr>
        <w:t xml:space="preserve">*note: M. </w:t>
      </w:r>
      <w:proofErr w:type="spellStart"/>
      <w:r w:rsidRPr="00503343">
        <w:rPr>
          <w:rFonts w:ascii="Calibri" w:eastAsia="Times New Roman" w:hAnsi="Calibri" w:cs="Times New Roman"/>
          <w:color w:val="000000"/>
          <w:sz w:val="24"/>
          <w:szCs w:val="24"/>
        </w:rPr>
        <w:t>Jacobe</w:t>
      </w:r>
      <w:proofErr w:type="spellEnd"/>
      <w:r w:rsidRPr="00503343">
        <w:rPr>
          <w:rFonts w:ascii="Calibri" w:eastAsia="Times New Roman" w:hAnsi="Calibri" w:cs="Times New Roman"/>
          <w:color w:val="000000"/>
          <w:sz w:val="24"/>
          <w:szCs w:val="24"/>
        </w:rPr>
        <w:t xml:space="preserve"> provided this update in an email</w:t>
      </w:r>
    </w:p>
    <w:p w:rsidR="00503343" w:rsidRPr="00503343" w:rsidRDefault="00503343" w:rsidP="00503343">
      <w:pPr>
        <w:numPr>
          <w:ilvl w:val="1"/>
          <w:numId w:val="6"/>
        </w:numPr>
        <w:spacing w:before="100" w:beforeAutospacing="1" w:after="100" w:afterAutospacing="1" w:line="240" w:lineRule="auto"/>
        <w:rPr>
          <w:rFonts w:ascii="Times New Roman" w:eastAsia="Times New Roman" w:hAnsi="Times New Roman" w:cs="Times New Roman"/>
          <w:color w:val="000000"/>
          <w:sz w:val="27"/>
          <w:szCs w:val="27"/>
        </w:rPr>
      </w:pPr>
      <w:r w:rsidRPr="00503343">
        <w:rPr>
          <w:rFonts w:ascii="Calibri" w:eastAsia="Times New Roman" w:hAnsi="Calibri" w:cs="Times New Roman"/>
          <w:color w:val="000000"/>
          <w:sz w:val="24"/>
          <w:szCs w:val="24"/>
        </w:rPr>
        <w:t>MO’C would distribute the “Best Practices in Advising at TCNJ” summary compiled years ago by the Advising Task Force</w:t>
      </w:r>
    </w:p>
    <w:p w:rsidR="00503343" w:rsidRPr="00503343" w:rsidRDefault="00503343" w:rsidP="00503343">
      <w:pPr>
        <w:numPr>
          <w:ilvl w:val="1"/>
          <w:numId w:val="6"/>
        </w:numPr>
        <w:spacing w:before="100" w:beforeAutospacing="1" w:after="100" w:afterAutospacing="1" w:line="240" w:lineRule="auto"/>
        <w:rPr>
          <w:rFonts w:ascii="Times New Roman" w:eastAsia="Times New Roman" w:hAnsi="Times New Roman" w:cs="Times New Roman"/>
          <w:color w:val="000000"/>
          <w:sz w:val="27"/>
          <w:szCs w:val="27"/>
        </w:rPr>
      </w:pPr>
      <w:r w:rsidRPr="00503343">
        <w:rPr>
          <w:rFonts w:ascii="Calibri" w:eastAsia="Times New Roman" w:hAnsi="Calibri" w:cs="Times New Roman"/>
          <w:color w:val="000000"/>
          <w:sz w:val="24"/>
          <w:szCs w:val="24"/>
        </w:rPr>
        <w:lastRenderedPageBreak/>
        <w:t>MO’C would contact Deb Frank about the NESSE survey</w:t>
      </w:r>
    </w:p>
    <w:p w:rsidR="00503343" w:rsidRPr="00503343" w:rsidRDefault="00503343" w:rsidP="00503343">
      <w:pPr>
        <w:numPr>
          <w:ilvl w:val="1"/>
          <w:numId w:val="6"/>
        </w:numPr>
        <w:spacing w:before="100" w:beforeAutospacing="1" w:after="100" w:afterAutospacing="1" w:line="240" w:lineRule="auto"/>
        <w:rPr>
          <w:rFonts w:ascii="Times New Roman" w:eastAsia="Times New Roman" w:hAnsi="Times New Roman" w:cs="Times New Roman"/>
          <w:color w:val="000000"/>
          <w:sz w:val="27"/>
          <w:szCs w:val="27"/>
        </w:rPr>
      </w:pPr>
      <w:r w:rsidRPr="00503343">
        <w:rPr>
          <w:rFonts w:ascii="Calibri" w:eastAsia="Times New Roman" w:hAnsi="Calibri" w:cs="Times New Roman"/>
          <w:color w:val="000000"/>
          <w:sz w:val="24"/>
          <w:szCs w:val="24"/>
        </w:rPr>
        <w:t>Additional items</w:t>
      </w:r>
      <w:proofErr w:type="gramStart"/>
      <w:r w:rsidRPr="00503343">
        <w:rPr>
          <w:rFonts w:ascii="Calibri" w:eastAsia="Times New Roman" w:hAnsi="Calibri" w:cs="Times New Roman"/>
          <w:color w:val="000000"/>
          <w:sz w:val="24"/>
          <w:szCs w:val="24"/>
        </w:rPr>
        <w:t>?...</w:t>
      </w:r>
      <w:proofErr w:type="gramEnd"/>
    </w:p>
    <w:p w:rsidR="00BC4EDB" w:rsidRDefault="00BC4EDB">
      <w:bookmarkStart w:id="0" w:name="_GoBack"/>
      <w:bookmarkEnd w:id="0"/>
    </w:p>
    <w:sectPr w:rsidR="00BC4E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725AF"/>
    <w:multiLevelType w:val="multilevel"/>
    <w:tmpl w:val="DD78EDD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466A45"/>
    <w:multiLevelType w:val="multilevel"/>
    <w:tmpl w:val="35101FBC"/>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5B5190C"/>
    <w:multiLevelType w:val="multilevel"/>
    <w:tmpl w:val="3992F0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A9940C7"/>
    <w:multiLevelType w:val="multilevel"/>
    <w:tmpl w:val="82C078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1B90882"/>
    <w:multiLevelType w:val="multilevel"/>
    <w:tmpl w:val="39F4C71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F8603BF"/>
    <w:multiLevelType w:val="multilevel"/>
    <w:tmpl w:val="D004BE4A"/>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4"/>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343"/>
    <w:rsid w:val="00503343"/>
    <w:rsid w:val="00BC4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33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033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33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033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098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214</Words>
  <Characters>1224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nisha</dc:creator>
  <cp:lastModifiedBy>nisha</cp:lastModifiedBy>
  <cp:revision>1</cp:revision>
  <dcterms:created xsi:type="dcterms:W3CDTF">2013-08-04T21:07:00Z</dcterms:created>
  <dcterms:modified xsi:type="dcterms:W3CDTF">2013-08-04T21:07:00Z</dcterms:modified>
</cp:coreProperties>
</file>