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0E" w:rsidRDefault="0033330E" w:rsidP="0033330E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72"/>
          <w:szCs w:val="72"/>
        </w:rPr>
        <w:t>Memorandum</w:t>
      </w:r>
    </w:p>
    <w:p w:rsidR="0033330E" w:rsidRDefault="0033330E" w:rsidP="0033330E">
      <w:pPr>
        <w:pStyle w:val="NormalWeb"/>
        <w:ind w:left="144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To:</w:t>
      </w:r>
      <w:r>
        <w:rPr>
          <w:color w:val="000000"/>
        </w:rPr>
        <w:t> CAP</w:t>
      </w:r>
    </w:p>
    <w:p w:rsidR="0033330E" w:rsidRDefault="0033330E" w:rsidP="0033330E">
      <w:pPr>
        <w:pStyle w:val="NormalWeb"/>
        <w:ind w:left="144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From:</w:t>
      </w:r>
      <w:r>
        <w:rPr>
          <w:color w:val="000000"/>
        </w:rPr>
        <w:t> Steering Committee</w:t>
      </w:r>
    </w:p>
    <w:p w:rsidR="0033330E" w:rsidRDefault="0033330E" w:rsidP="0033330E">
      <w:pPr>
        <w:pStyle w:val="NormalWeb"/>
        <w:ind w:left="144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Date:</w:t>
      </w:r>
      <w:r>
        <w:rPr>
          <w:color w:val="000000"/>
        </w:rPr>
        <w:t> 12/7/2012</w:t>
      </w:r>
    </w:p>
    <w:p w:rsidR="0033330E" w:rsidRDefault="0033330E" w:rsidP="0033330E">
      <w:pPr>
        <w:pStyle w:val="NormalWeb"/>
        <w:ind w:left="72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Re:</w:t>
      </w:r>
      <w:r>
        <w:rPr>
          <w:color w:val="000000"/>
        </w:rPr>
        <w:t> Change of degree designation for Engineering Science degree</w:t>
      </w:r>
    </w:p>
    <w:p w:rsidR="0033330E" w:rsidRDefault="0033330E" w:rsidP="0033330E">
      <w:pPr>
        <w:pStyle w:val="NormalWeb"/>
        <w:rPr>
          <w:color w:val="000000"/>
          <w:sz w:val="27"/>
          <w:szCs w:val="27"/>
        </w:rPr>
      </w:pPr>
      <w:r>
        <w:rPr>
          <w:color w:val="000000"/>
        </w:rPr>
        <w:t>Attached please find a memo from Steven Schreiner, Dean of Engineering, regarding the change of degree designation for the Engineering Science degree in the School of Engineering.  Please note that, while similar, this is a different charge from the nomenclature change with respect to the Mathematics/Science/Technology (M/S/T) program, which CAP has already reviewed and approved.</w:t>
      </w:r>
    </w:p>
    <w:p w:rsidR="0033330E" w:rsidRDefault="0033330E" w:rsidP="0033330E">
      <w:pPr>
        <w:pStyle w:val="NormalWeb"/>
        <w:rPr>
          <w:color w:val="000000"/>
          <w:sz w:val="27"/>
          <w:szCs w:val="27"/>
        </w:rPr>
      </w:pPr>
      <w:r>
        <w:rPr>
          <w:color w:val="000000"/>
        </w:rPr>
        <w:t>Steering anticipates that this request will not necessitate the same substantive discussions or gathering of testimony as other issues before CAP.  Therefore, we ask that CAP render a decision before February 15 (if possible), so that state-level action can get underway.  Please contact us if you anticipate not being able to meet this request.</w:t>
      </w:r>
    </w:p>
    <w:p w:rsidR="00F549AC" w:rsidRDefault="00F549AC">
      <w:bookmarkStart w:id="0" w:name="_GoBack"/>
      <w:bookmarkEnd w:id="0"/>
    </w:p>
    <w:sectPr w:rsidR="00F54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0E"/>
    <w:rsid w:val="0033330E"/>
    <w:rsid w:val="00F5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08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726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</dc:creator>
  <cp:lastModifiedBy>nisha</cp:lastModifiedBy>
  <cp:revision>1</cp:revision>
  <dcterms:created xsi:type="dcterms:W3CDTF">2013-09-04T14:30:00Z</dcterms:created>
  <dcterms:modified xsi:type="dcterms:W3CDTF">2013-09-04T14:31:00Z</dcterms:modified>
</cp:coreProperties>
</file>