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79" w:rsidRDefault="00893C7C" w:rsidP="00893C7C">
      <w:pPr>
        <w:pStyle w:val="NoSpacing"/>
        <w:jc w:val="center"/>
      </w:pPr>
      <w:r>
        <w:t>Steering Committee</w:t>
      </w:r>
    </w:p>
    <w:p w:rsidR="00893C7C" w:rsidRDefault="00893C7C" w:rsidP="00893C7C">
      <w:pPr>
        <w:pStyle w:val="NoSpacing"/>
        <w:jc w:val="center"/>
      </w:pPr>
      <w:r>
        <w:t>Minutes</w:t>
      </w:r>
    </w:p>
    <w:p w:rsidR="00893C7C" w:rsidRDefault="00893C7C" w:rsidP="00893C7C">
      <w:pPr>
        <w:pStyle w:val="NoSpacing"/>
        <w:jc w:val="center"/>
      </w:pPr>
      <w:r>
        <w:t>December 7, 2011</w:t>
      </w:r>
    </w:p>
    <w:p w:rsidR="00893C7C" w:rsidRDefault="00893C7C" w:rsidP="00893C7C">
      <w:pPr>
        <w:pStyle w:val="NoSpacing"/>
        <w:jc w:val="center"/>
      </w:pPr>
    </w:p>
    <w:p w:rsidR="00893C7C" w:rsidRDefault="00893C7C" w:rsidP="00893C7C">
      <w:pPr>
        <w:pStyle w:val="NoSpacing"/>
      </w:pPr>
      <w:r>
        <w:t xml:space="preserve">Attending: Deborah </w:t>
      </w:r>
      <w:proofErr w:type="spellStart"/>
      <w:r>
        <w:t>Compte</w:t>
      </w:r>
      <w:proofErr w:type="spellEnd"/>
      <w:r>
        <w:t xml:space="preserve">, Leon </w:t>
      </w:r>
      <w:proofErr w:type="spellStart"/>
      <w:r>
        <w:t>Duminiak</w:t>
      </w:r>
      <w:proofErr w:type="spellEnd"/>
      <w:r>
        <w:t xml:space="preserve">, Chris Fisher, Nancy </w:t>
      </w:r>
      <w:proofErr w:type="spellStart"/>
      <w:r>
        <w:t>Freudenthal</w:t>
      </w:r>
      <w:proofErr w:type="spellEnd"/>
      <w:r>
        <w:t xml:space="preserve">, Beverly </w:t>
      </w:r>
      <w:proofErr w:type="spellStart"/>
      <w:r>
        <w:t>Kalinowski</w:t>
      </w:r>
      <w:proofErr w:type="spellEnd"/>
      <w:r>
        <w:t xml:space="preserve"> Marc </w:t>
      </w:r>
      <w:proofErr w:type="spellStart"/>
      <w:r>
        <w:t>Meola</w:t>
      </w:r>
      <w:proofErr w:type="spellEnd"/>
      <w:r>
        <w:t xml:space="preserve">, Amanda </w:t>
      </w:r>
      <w:proofErr w:type="spellStart"/>
      <w:r>
        <w:t>Norvell</w:t>
      </w:r>
      <w:proofErr w:type="spellEnd"/>
      <w:r>
        <w:t xml:space="preserve">, Jessica Peterson, </w:t>
      </w:r>
      <w:proofErr w:type="spellStart"/>
      <w:r>
        <w:t>Navid</w:t>
      </w:r>
      <w:proofErr w:type="spellEnd"/>
      <w:r>
        <w:t xml:space="preserve"> </w:t>
      </w:r>
      <w:proofErr w:type="spellStart"/>
      <w:r>
        <w:t>Radfar</w:t>
      </w:r>
      <w:proofErr w:type="spellEnd"/>
      <w:r>
        <w:t>, Glenn Steinberg</w:t>
      </w:r>
    </w:p>
    <w:p w:rsidR="00893C7C" w:rsidRDefault="00893C7C" w:rsidP="00893C7C">
      <w:pPr>
        <w:pStyle w:val="NoSpacing"/>
      </w:pPr>
    </w:p>
    <w:p w:rsidR="00893C7C" w:rsidRDefault="00893C7C" w:rsidP="00893C7C">
      <w:pPr>
        <w:pStyle w:val="NoSpacing"/>
        <w:numPr>
          <w:ilvl w:val="0"/>
          <w:numId w:val="1"/>
        </w:numPr>
      </w:pPr>
      <w:r>
        <w:t xml:space="preserve"> Reports of vice chairs were given.</w:t>
      </w:r>
    </w:p>
    <w:p w:rsidR="00893C7C" w:rsidRDefault="00893C7C" w:rsidP="00893C7C">
      <w:pPr>
        <w:pStyle w:val="NoSpacing"/>
        <w:numPr>
          <w:ilvl w:val="0"/>
          <w:numId w:val="1"/>
        </w:numPr>
      </w:pPr>
      <w:r>
        <w:t xml:space="preserve"> The minutes of 11/16/11 were approved.</w:t>
      </w:r>
    </w:p>
    <w:p w:rsidR="00893C7C" w:rsidRDefault="00893C7C" w:rsidP="00893C7C">
      <w:pPr>
        <w:pStyle w:val="NoSpacing"/>
        <w:numPr>
          <w:ilvl w:val="0"/>
          <w:numId w:val="1"/>
        </w:numPr>
      </w:pPr>
      <w:r>
        <w:t>Old Business</w:t>
      </w:r>
    </w:p>
    <w:p w:rsidR="00893C7C" w:rsidRDefault="00893C7C" w:rsidP="00893C7C">
      <w:pPr>
        <w:pStyle w:val="NoSpacing"/>
        <w:numPr>
          <w:ilvl w:val="1"/>
          <w:numId w:val="1"/>
        </w:numPr>
      </w:pPr>
      <w:r>
        <w:t xml:space="preserve">Steering has received a final recommendation from CFA concerning the definition of a teacher-scholar.  Steering agreed that CFA has followed the governance </w:t>
      </w:r>
      <w:r w:rsidR="00EF6C89">
        <w:t>process</w:t>
      </w:r>
      <w:r>
        <w:t>, and the recommendation will be sent to the provost for approval.</w:t>
      </w:r>
    </w:p>
    <w:p w:rsidR="00893C7C" w:rsidRDefault="00893C7C" w:rsidP="00893C7C">
      <w:pPr>
        <w:pStyle w:val="NoSpacing"/>
        <w:numPr>
          <w:ilvl w:val="1"/>
          <w:numId w:val="1"/>
        </w:numPr>
      </w:pPr>
      <w:r>
        <w:t>Steering has d</w:t>
      </w:r>
      <w:r w:rsidR="00EF6C89">
        <w:t>rafted</w:t>
      </w:r>
      <w:r>
        <w:t xml:space="preserve"> a working set of guidelines concerning testimony and surveys.</w:t>
      </w:r>
    </w:p>
    <w:p w:rsidR="007B1055" w:rsidRDefault="00893C7C" w:rsidP="007B1055">
      <w:pPr>
        <w:pStyle w:val="NoSpacing"/>
        <w:numPr>
          <w:ilvl w:val="1"/>
          <w:numId w:val="1"/>
        </w:numPr>
      </w:pPr>
      <w:r>
        <w:t xml:space="preserve">Steering has </w:t>
      </w:r>
      <w:r w:rsidR="00EF6C89">
        <w:t xml:space="preserve">revised the description </w:t>
      </w:r>
      <w:r w:rsidR="007B1055">
        <w:t>of TEPC in the governance document, as per the re</w:t>
      </w:r>
      <w:bookmarkStart w:id="0" w:name="_GoBack"/>
      <w:bookmarkEnd w:id="0"/>
      <w:r w:rsidR="007B1055">
        <w:t>quest of the School of Education.  A revised version of the governance document will be posted.</w:t>
      </w:r>
    </w:p>
    <w:p w:rsidR="007B1055" w:rsidRDefault="007B1055" w:rsidP="007B1055">
      <w:pPr>
        <w:pStyle w:val="NoSpacing"/>
        <w:numPr>
          <w:ilvl w:val="0"/>
          <w:numId w:val="1"/>
        </w:numPr>
      </w:pPr>
      <w:r>
        <w:t>New Business</w:t>
      </w:r>
    </w:p>
    <w:p w:rsidR="007B1055" w:rsidRDefault="00D446EE" w:rsidP="007B1055">
      <w:pPr>
        <w:pStyle w:val="NoSpacing"/>
        <w:numPr>
          <w:ilvl w:val="1"/>
          <w:numId w:val="1"/>
        </w:numPr>
      </w:pPr>
      <w:r>
        <w:t xml:space="preserve">Steering agreed that the existing policy that </w:t>
      </w:r>
      <w:r w:rsidR="00645245">
        <w:t xml:space="preserve">the </w:t>
      </w:r>
      <w:r>
        <w:t>dates of fall break are</w:t>
      </w:r>
      <w:r w:rsidR="00645245">
        <w:t xml:space="preserve"> </w:t>
      </w:r>
      <w:r>
        <w:t>recommended by</w:t>
      </w:r>
      <w:r w:rsidR="00645245">
        <w:t xml:space="preserve"> </w:t>
      </w:r>
      <w:r>
        <w:t>A</w:t>
      </w:r>
      <w:r w:rsidR="00645245">
        <w:t xml:space="preserve">lumni </w:t>
      </w:r>
      <w:r>
        <w:t>A</w:t>
      </w:r>
      <w:r w:rsidR="00645245">
        <w:t>ffairs</w:t>
      </w:r>
      <w:r>
        <w:t xml:space="preserve"> and approved by </w:t>
      </w:r>
      <w:r w:rsidR="00645245">
        <w:t>CPP</w:t>
      </w:r>
      <w:r>
        <w:t xml:space="preserve"> is unchanged as a result of the 2011 governance review and new Governance Document</w:t>
      </w:r>
      <w:proofErr w:type="gramStart"/>
      <w:r>
        <w:t>.</w:t>
      </w:r>
      <w:r w:rsidR="00645245">
        <w:t>.</w:t>
      </w:r>
      <w:proofErr w:type="gramEnd"/>
      <w:r w:rsidR="00645245">
        <w:t xml:space="preserve">  </w:t>
      </w:r>
    </w:p>
    <w:p w:rsidR="007B1055" w:rsidRDefault="007B1055" w:rsidP="007B1055">
      <w:pPr>
        <w:pStyle w:val="NoSpacing"/>
        <w:numPr>
          <w:ilvl w:val="1"/>
          <w:numId w:val="1"/>
        </w:numPr>
      </w:pPr>
      <w:r>
        <w:t>Charges on graduate student representation in governance and graduate non-enrollment will be sent to GPC.</w:t>
      </w:r>
    </w:p>
    <w:p w:rsidR="007B1055" w:rsidRDefault="007B1055" w:rsidP="007B1055">
      <w:pPr>
        <w:pStyle w:val="NoSpacing"/>
        <w:numPr>
          <w:ilvl w:val="0"/>
          <w:numId w:val="1"/>
        </w:numPr>
      </w:pPr>
      <w:r>
        <w:t>Updates</w:t>
      </w:r>
    </w:p>
    <w:p w:rsidR="007B1055" w:rsidRDefault="007B1055" w:rsidP="007B1055">
      <w:pPr>
        <w:pStyle w:val="NoSpacing"/>
        <w:numPr>
          <w:ilvl w:val="1"/>
          <w:numId w:val="1"/>
        </w:numPr>
      </w:pPr>
      <w:r>
        <w:t xml:space="preserve">The co-chairs of </w:t>
      </w:r>
      <w:r w:rsidR="00645245">
        <w:t>S</w:t>
      </w:r>
      <w:r>
        <w:t xml:space="preserve">teering will be meeting with CPP </w:t>
      </w:r>
      <w:r w:rsidR="00645245">
        <w:t xml:space="preserve">on December 16 </w:t>
      </w:r>
      <w:r>
        <w:t>about reports on Assessment of Transformati</w:t>
      </w:r>
      <w:r w:rsidR="00645245">
        <w:t>on and Advising Recommendations.</w:t>
      </w:r>
    </w:p>
    <w:p w:rsidR="00645245" w:rsidRDefault="00645245" w:rsidP="007B1055">
      <w:pPr>
        <w:pStyle w:val="NoSpacing"/>
        <w:numPr>
          <w:ilvl w:val="1"/>
          <w:numId w:val="1"/>
        </w:numPr>
      </w:pPr>
      <w:r>
        <w:t>The co-chairs of Steering will be meeting with the General Coun</w:t>
      </w:r>
      <w:r w:rsidR="000B5BF5">
        <w:t>sel</w:t>
      </w:r>
      <w:r>
        <w:t xml:space="preserve"> on December 6 </w:t>
      </w:r>
      <w:r w:rsidR="00D446EE">
        <w:t>to discuss</w:t>
      </w:r>
      <w:r>
        <w:t xml:space="preserve"> suggested revisions of the policy framework.</w:t>
      </w:r>
    </w:p>
    <w:sectPr w:rsidR="00645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89" w:rsidRDefault="00EF6C89" w:rsidP="003040DF">
      <w:pPr>
        <w:spacing w:after="0" w:line="240" w:lineRule="auto"/>
      </w:pPr>
      <w:r>
        <w:separator/>
      </w:r>
    </w:p>
  </w:endnote>
  <w:endnote w:type="continuationSeparator" w:id="0">
    <w:p w:rsidR="00EF6C89" w:rsidRDefault="00EF6C89" w:rsidP="0030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89" w:rsidRDefault="00EF6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89" w:rsidRDefault="00EF6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89" w:rsidRDefault="00EF6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89" w:rsidRDefault="00EF6C89" w:rsidP="003040DF">
      <w:pPr>
        <w:spacing w:after="0" w:line="240" w:lineRule="auto"/>
      </w:pPr>
      <w:r>
        <w:separator/>
      </w:r>
    </w:p>
  </w:footnote>
  <w:footnote w:type="continuationSeparator" w:id="0">
    <w:p w:rsidR="00EF6C89" w:rsidRDefault="00EF6C89" w:rsidP="0030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89" w:rsidRDefault="00EF6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89" w:rsidRDefault="00EF6C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89" w:rsidRDefault="00EF6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E63"/>
    <w:multiLevelType w:val="hybridMultilevel"/>
    <w:tmpl w:val="058A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5764"/>
    <w:multiLevelType w:val="hybridMultilevel"/>
    <w:tmpl w:val="302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7C"/>
    <w:rsid w:val="000B5BF5"/>
    <w:rsid w:val="003040DF"/>
    <w:rsid w:val="00435779"/>
    <w:rsid w:val="00576B5F"/>
    <w:rsid w:val="00645245"/>
    <w:rsid w:val="007B1055"/>
    <w:rsid w:val="00893C7C"/>
    <w:rsid w:val="00D446EE"/>
    <w:rsid w:val="00E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C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DF"/>
  </w:style>
  <w:style w:type="paragraph" w:styleId="Footer">
    <w:name w:val="footer"/>
    <w:basedOn w:val="Normal"/>
    <w:link w:val="FooterChar"/>
    <w:uiPriority w:val="99"/>
    <w:unhideWhenUsed/>
    <w:rsid w:val="0030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DF"/>
  </w:style>
  <w:style w:type="paragraph" w:styleId="BalloonText">
    <w:name w:val="Balloon Text"/>
    <w:basedOn w:val="Normal"/>
    <w:link w:val="BalloonTextChar"/>
    <w:uiPriority w:val="99"/>
    <w:semiHidden/>
    <w:unhideWhenUsed/>
    <w:rsid w:val="00EF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C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DF"/>
  </w:style>
  <w:style w:type="paragraph" w:styleId="Footer">
    <w:name w:val="footer"/>
    <w:basedOn w:val="Normal"/>
    <w:link w:val="FooterChar"/>
    <w:uiPriority w:val="99"/>
    <w:unhideWhenUsed/>
    <w:rsid w:val="0030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DF"/>
  </w:style>
  <w:style w:type="paragraph" w:styleId="BalloonText">
    <w:name w:val="Balloon Text"/>
    <w:basedOn w:val="Normal"/>
    <w:link w:val="BalloonTextChar"/>
    <w:uiPriority w:val="99"/>
    <w:semiHidden/>
    <w:unhideWhenUsed/>
    <w:rsid w:val="00EF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5</cp:revision>
  <cp:lastPrinted>2012-01-12T14:01:00Z</cp:lastPrinted>
  <dcterms:created xsi:type="dcterms:W3CDTF">2011-12-07T19:29:00Z</dcterms:created>
  <dcterms:modified xsi:type="dcterms:W3CDTF">2012-01-18T20:18:00Z</dcterms:modified>
</cp:coreProperties>
</file>