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B1" w:rsidRDefault="00F563B1">
      <w:pPr>
        <w:tabs>
          <w:tab w:val="left" w:pos="180"/>
          <w:tab w:val="left" w:pos="3600"/>
        </w:tabs>
        <w:rPr>
          <w:rFonts w:ascii="Garamond" w:hAnsi="Garamond"/>
          <w:b/>
          <w:smallCaps/>
          <w:sz w:val="8"/>
        </w:rPr>
      </w:pPr>
      <w:bookmarkStart w:id="0" w:name="_GoBack"/>
      <w:bookmarkEnd w:id="0"/>
      <w:r>
        <w:rPr>
          <w:rFonts w:ascii="Garamond" w:hAnsi="Garamond"/>
          <w:b/>
          <w:smallCaps/>
          <w:sz w:val="8"/>
        </w:rPr>
        <w:tab/>
      </w:r>
    </w:p>
    <w:tbl>
      <w:tblPr>
        <w:tblW w:w="10188" w:type="dxa"/>
        <w:tblInd w:w="-106" w:type="dxa"/>
        <w:tblLayout w:type="fixed"/>
        <w:tblLook w:val="00A0" w:firstRow="1" w:lastRow="0" w:firstColumn="1" w:lastColumn="0" w:noHBand="0" w:noVBand="0"/>
      </w:tblPr>
      <w:tblGrid>
        <w:gridCol w:w="2628"/>
        <w:gridCol w:w="7560"/>
      </w:tblGrid>
      <w:tr w:rsidR="00F563B1">
        <w:tc>
          <w:tcPr>
            <w:tcW w:w="2628" w:type="dxa"/>
          </w:tcPr>
          <w:p w:rsidR="00F563B1" w:rsidRDefault="00D17149">
            <w:pPr>
              <w:tabs>
                <w:tab w:val="left" w:pos="180"/>
                <w:tab w:val="left" w:pos="3600"/>
              </w:tabs>
              <w:jc w:val="both"/>
              <w:rPr>
                <w:rFonts w:ascii="Garamond" w:hAnsi="Garamond"/>
                <w:b/>
                <w:smallCaps/>
                <w:sz w:val="40"/>
              </w:rPr>
            </w:pPr>
            <w:bookmarkStart w:id="1" w:name="OLE_LINK1"/>
            <w:r>
              <w:rPr>
                <w:noProof/>
              </w:rPr>
              <w:drawing>
                <wp:inline distT="0" distB="0" distL="0" distR="0" wp14:anchorId="62A32C53" wp14:editId="28E85055">
                  <wp:extent cx="1527810" cy="6248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810" cy="624840"/>
                          </a:xfrm>
                          <a:prstGeom prst="rect">
                            <a:avLst/>
                          </a:prstGeom>
                          <a:noFill/>
                          <a:ln>
                            <a:noFill/>
                          </a:ln>
                        </pic:spPr>
                      </pic:pic>
                    </a:graphicData>
                  </a:graphic>
                </wp:inline>
              </w:drawing>
            </w:r>
          </w:p>
        </w:tc>
        <w:tc>
          <w:tcPr>
            <w:tcW w:w="7560" w:type="dxa"/>
          </w:tcPr>
          <w:p w:rsidR="00F563B1" w:rsidRPr="000851D5" w:rsidRDefault="00F563B1" w:rsidP="00F563B1">
            <w:pPr>
              <w:tabs>
                <w:tab w:val="left" w:pos="612"/>
                <w:tab w:val="left" w:pos="3600"/>
              </w:tabs>
              <w:ind w:right="72"/>
              <w:jc w:val="right"/>
              <w:rPr>
                <w:rFonts w:ascii="Garamond" w:hAnsi="Garamond"/>
                <w:b/>
                <w:color w:val="333399"/>
                <w:sz w:val="60"/>
              </w:rPr>
            </w:pPr>
            <w:r w:rsidRPr="000851D5">
              <w:rPr>
                <w:rFonts w:ascii="Garamond" w:hAnsi="Garamond"/>
                <w:b/>
                <w:color w:val="333399"/>
                <w:sz w:val="60"/>
              </w:rPr>
              <w:t>Sabbatical Leave Program</w:t>
            </w:r>
          </w:p>
          <w:p w:rsidR="00F563B1" w:rsidRDefault="00F563B1" w:rsidP="00627847">
            <w:pPr>
              <w:tabs>
                <w:tab w:val="left" w:pos="612"/>
                <w:tab w:val="left" w:pos="3600"/>
              </w:tabs>
              <w:ind w:right="72"/>
              <w:jc w:val="right"/>
              <w:rPr>
                <w:rFonts w:ascii="Garamond" w:hAnsi="Garamond"/>
                <w:b/>
                <w:sz w:val="40"/>
              </w:rPr>
            </w:pPr>
            <w:r w:rsidRPr="000851D5">
              <w:rPr>
                <w:rFonts w:ascii="Garamond" w:hAnsi="Garamond"/>
                <w:b/>
                <w:color w:val="333399"/>
                <w:sz w:val="48"/>
              </w:rPr>
              <w:t xml:space="preserve"> For </w:t>
            </w:r>
            <w:r w:rsidR="00627847">
              <w:rPr>
                <w:rFonts w:ascii="Garamond" w:hAnsi="Garamond"/>
                <w:b/>
                <w:color w:val="333399"/>
                <w:sz w:val="48"/>
              </w:rPr>
              <w:t>2014</w:t>
            </w:r>
            <w:r w:rsidRPr="000851D5">
              <w:rPr>
                <w:rFonts w:ascii="Garamond" w:hAnsi="Garamond"/>
                <w:b/>
                <w:color w:val="333399"/>
                <w:sz w:val="48"/>
              </w:rPr>
              <w:t>-</w:t>
            </w:r>
            <w:r w:rsidR="00627847">
              <w:rPr>
                <w:rFonts w:ascii="Garamond" w:hAnsi="Garamond"/>
                <w:b/>
                <w:color w:val="333399"/>
                <w:sz w:val="48"/>
              </w:rPr>
              <w:t>2015</w:t>
            </w:r>
            <w:r w:rsidR="00627847" w:rsidRPr="000851D5">
              <w:rPr>
                <w:rFonts w:ascii="Garamond" w:hAnsi="Garamond"/>
                <w:b/>
                <w:color w:val="333399"/>
                <w:sz w:val="48"/>
              </w:rPr>
              <w:t xml:space="preserve"> </w:t>
            </w:r>
            <w:r w:rsidRPr="000851D5">
              <w:rPr>
                <w:rFonts w:ascii="Garamond" w:hAnsi="Garamond"/>
                <w:b/>
                <w:color w:val="333399"/>
                <w:sz w:val="48"/>
              </w:rPr>
              <w:t xml:space="preserve">Academic Year  </w:t>
            </w:r>
          </w:p>
        </w:tc>
      </w:tr>
    </w:tbl>
    <w:bookmarkEnd w:id="1"/>
    <w:p w:rsidR="00F563B1" w:rsidRPr="000851D5" w:rsidRDefault="004F71EA">
      <w:pPr>
        <w:rPr>
          <w:rFonts w:ascii="Garamond" w:hAnsi="Garamond"/>
          <w:b/>
          <w:smallCaps/>
          <w:sz w:val="36"/>
        </w:rPr>
      </w:pPr>
      <w:r>
        <w:rPr>
          <w:noProof/>
        </w:rPr>
        <mc:AlternateContent>
          <mc:Choice Requires="wps">
            <w:drawing>
              <wp:anchor distT="4294967295" distB="4294967295" distL="114300" distR="114300" simplePos="0" relativeHeight="251655168" behindDoc="0" locked="0" layoutInCell="1" allowOverlap="1" wp14:anchorId="735EA118" wp14:editId="10571C38">
                <wp:simplePos x="0" y="0"/>
                <wp:positionH relativeFrom="column">
                  <wp:posOffset>1600200</wp:posOffset>
                </wp:positionH>
                <wp:positionV relativeFrom="paragraph">
                  <wp:posOffset>-1</wp:posOffset>
                </wp:positionV>
                <wp:extent cx="48006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n5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" strokecolor="#339" strokeweight="1.5pt"/>
            </w:pict>
          </mc:Fallback>
        </mc:AlternateContent>
      </w:r>
      <w:r w:rsidR="00F563B1">
        <w:rPr>
          <w:rFonts w:ascii="Garamond" w:hAnsi="Garamond"/>
          <w:b/>
          <w:smallCaps/>
        </w:rPr>
        <w:tab/>
      </w:r>
      <w:r w:rsidR="00F563B1">
        <w:rPr>
          <w:rFonts w:ascii="Garamond" w:hAnsi="Garamond"/>
          <w:b/>
          <w:smallCaps/>
        </w:rPr>
        <w:tab/>
      </w:r>
      <w:r w:rsidR="00F563B1">
        <w:rPr>
          <w:rFonts w:ascii="Garamond" w:hAnsi="Garamond"/>
          <w:b/>
          <w:smallCaps/>
        </w:rPr>
        <w:tab/>
      </w:r>
      <w:r w:rsidR="00F563B1" w:rsidRPr="000851D5">
        <w:rPr>
          <w:rFonts w:ascii="Garamond" w:hAnsi="Garamond"/>
          <w:b/>
          <w:smallCaps/>
          <w:sz w:val="36"/>
        </w:rPr>
        <w:t xml:space="preserve"> </w:t>
      </w:r>
      <w:r w:rsidR="00F563B1" w:rsidRPr="000851D5">
        <w:rPr>
          <w:rFonts w:ascii="Garamond" w:hAnsi="Garamond"/>
          <w:b/>
          <w:smallCaps/>
          <w:sz w:val="36"/>
        </w:rPr>
        <w:tab/>
      </w:r>
      <w:r w:rsidR="00F563B1" w:rsidRPr="000851D5">
        <w:rPr>
          <w:rFonts w:ascii="Garamond" w:hAnsi="Garamond"/>
          <w:b/>
          <w:smallCaps/>
          <w:sz w:val="36"/>
        </w:rPr>
        <w:tab/>
      </w:r>
      <w:r w:rsidR="00F563B1" w:rsidRPr="000851D5">
        <w:rPr>
          <w:rFonts w:ascii="Garamond" w:hAnsi="Garamond"/>
          <w:b/>
          <w:smallCaps/>
          <w:sz w:val="36"/>
        </w:rPr>
        <w:tab/>
      </w:r>
    </w:p>
    <w:p w:rsidR="00F563B1" w:rsidRDefault="00F563B1" w:rsidP="00F563B1">
      <w:pPr>
        <w:jc w:val="center"/>
        <w:rPr>
          <w:rFonts w:ascii="Garamond" w:hAnsi="Garamond"/>
          <w:b/>
          <w:smallCaps/>
          <w:sz w:val="72"/>
        </w:rPr>
      </w:pPr>
      <w:r>
        <w:rPr>
          <w:rFonts w:ascii="Garamond" w:hAnsi="Garamond"/>
          <w:b/>
          <w:smallCaps/>
          <w:sz w:val="72"/>
        </w:rPr>
        <w:t>Request for Proposals</w:t>
      </w:r>
    </w:p>
    <w:p w:rsidR="00F563B1" w:rsidRPr="000851D5" w:rsidRDefault="00F563B1">
      <w:pPr>
        <w:rPr>
          <w:rFonts w:ascii="Garamond" w:hAnsi="Garamond"/>
          <w:b/>
        </w:rPr>
      </w:pPr>
    </w:p>
    <w:p w:rsidR="00F563B1" w:rsidRDefault="00F563B1">
      <w:pPr>
        <w:pBdr>
          <w:top w:val="single" w:sz="4" w:space="1" w:color="333399"/>
          <w:left w:val="single" w:sz="4" w:space="4" w:color="333399"/>
          <w:bottom w:val="single" w:sz="4" w:space="1" w:color="333399"/>
          <w:right w:val="single" w:sz="4" w:space="4" w:color="333399"/>
        </w:pBdr>
        <w:shd w:val="clear" w:color="auto" w:fill="E0E0E0"/>
        <w:rPr>
          <w:rFonts w:ascii="Garamond" w:hAnsi="Garamond"/>
          <w:b/>
          <w:sz w:val="16"/>
        </w:rPr>
      </w:pPr>
    </w:p>
    <w:p w:rsidR="00F563B1" w:rsidRPr="002D3826" w:rsidRDefault="00F563B1">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b/>
        </w:rPr>
      </w:pPr>
      <w:r w:rsidRPr="000C2BFA">
        <w:rPr>
          <w:rFonts w:ascii="Garamond" w:hAnsi="Garamond"/>
          <w:b/>
        </w:rPr>
        <w:t xml:space="preserve">Application Deadline:  </w:t>
      </w:r>
      <w:r w:rsidR="00627847">
        <w:rPr>
          <w:rFonts w:ascii="Garamond" w:hAnsi="Garamond"/>
          <w:b/>
        </w:rPr>
        <w:t xml:space="preserve">October </w:t>
      </w:r>
      <w:r w:rsidR="00FD4828">
        <w:rPr>
          <w:rFonts w:ascii="Garamond" w:hAnsi="Garamond"/>
          <w:b/>
        </w:rPr>
        <w:t>7</w:t>
      </w:r>
      <w:r w:rsidRPr="000C2BFA">
        <w:rPr>
          <w:rFonts w:ascii="Garamond" w:hAnsi="Garamond"/>
          <w:b/>
        </w:rPr>
        <w:t xml:space="preserve">, </w:t>
      </w:r>
      <w:r w:rsidR="00FD4828">
        <w:rPr>
          <w:rFonts w:ascii="Garamond" w:hAnsi="Garamond"/>
          <w:b/>
        </w:rPr>
        <w:t>2013</w:t>
      </w:r>
      <w:r w:rsidRPr="000C2BFA">
        <w:rPr>
          <w:rFonts w:ascii="Garamond" w:hAnsi="Garamond"/>
          <w:b/>
        </w:rPr>
        <w:t>.</w:t>
      </w:r>
    </w:p>
    <w:p w:rsidR="00F563B1" w:rsidRPr="002D3826" w:rsidRDefault="00F563B1">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szCs w:val="24"/>
        </w:rPr>
      </w:pPr>
      <w:r w:rsidRPr="002D3826">
        <w:rPr>
          <w:rFonts w:ascii="Garamond" w:hAnsi="Garamond"/>
          <w:szCs w:val="24"/>
        </w:rPr>
        <w:t xml:space="preserve">Submit </w:t>
      </w:r>
      <w:r>
        <w:rPr>
          <w:rFonts w:ascii="Garamond" w:hAnsi="Garamond"/>
          <w:szCs w:val="24"/>
        </w:rPr>
        <w:t xml:space="preserve">1 </w:t>
      </w:r>
      <w:r w:rsidR="002B07CE">
        <w:rPr>
          <w:rFonts w:ascii="Garamond" w:hAnsi="Garamond"/>
          <w:szCs w:val="24"/>
        </w:rPr>
        <w:t xml:space="preserve">copy </w:t>
      </w:r>
      <w:r w:rsidRPr="002D3826">
        <w:rPr>
          <w:rFonts w:ascii="Garamond" w:hAnsi="Garamond"/>
          <w:szCs w:val="24"/>
        </w:rPr>
        <w:t>of the complete application</w:t>
      </w:r>
      <w:r w:rsidR="002B07CE">
        <w:rPr>
          <w:rFonts w:ascii="Garamond" w:hAnsi="Garamond"/>
          <w:szCs w:val="24"/>
        </w:rPr>
        <w:t xml:space="preserve">, including scanned, signed </w:t>
      </w:r>
      <w:r w:rsidR="00D37F69">
        <w:rPr>
          <w:rFonts w:ascii="Garamond" w:hAnsi="Garamond"/>
          <w:szCs w:val="24"/>
        </w:rPr>
        <w:t>c</w:t>
      </w:r>
      <w:r w:rsidR="002B07CE">
        <w:rPr>
          <w:rFonts w:ascii="Garamond" w:hAnsi="Garamond"/>
          <w:szCs w:val="24"/>
        </w:rPr>
        <w:t xml:space="preserve">over </w:t>
      </w:r>
      <w:r w:rsidR="00D37F69">
        <w:rPr>
          <w:rFonts w:ascii="Garamond" w:hAnsi="Garamond"/>
          <w:szCs w:val="24"/>
        </w:rPr>
        <w:t>s</w:t>
      </w:r>
      <w:r w:rsidR="002B07CE">
        <w:rPr>
          <w:rFonts w:ascii="Garamond" w:hAnsi="Garamond"/>
          <w:szCs w:val="24"/>
        </w:rPr>
        <w:t>heet,</w:t>
      </w:r>
      <w:r w:rsidRPr="002D3826">
        <w:rPr>
          <w:rFonts w:ascii="Garamond" w:hAnsi="Garamond"/>
          <w:szCs w:val="24"/>
        </w:rPr>
        <w:t xml:space="preserve"> to </w:t>
      </w:r>
      <w:r w:rsidRPr="002D3826">
        <w:rPr>
          <w:rFonts w:ascii="Garamond" w:hAnsi="Garamond"/>
          <w:b/>
          <w:szCs w:val="24"/>
        </w:rPr>
        <w:t xml:space="preserve"> </w:t>
      </w:r>
      <w:hyperlink r:id="rId10" w:history="1">
        <w:r w:rsidRPr="007B743A">
          <w:rPr>
            <w:rStyle w:val="Hyperlink"/>
            <w:rFonts w:ascii="Helvetica" w:eastAsia="Times" w:hAnsi="Helvetica" w:cs="Helvetica"/>
            <w:szCs w:val="24"/>
          </w:rPr>
          <w:t>sabbatic@tcnj.edu</w:t>
        </w:r>
      </w:hyperlink>
      <w:r w:rsidRPr="007B743A">
        <w:rPr>
          <w:rFonts w:ascii="Helvetica" w:eastAsia="Times" w:hAnsi="Helvetica" w:cs="Helvetica"/>
          <w:szCs w:val="24"/>
        </w:rPr>
        <w:t xml:space="preserve"> </w:t>
      </w:r>
      <w:r w:rsidRPr="007B743A">
        <w:rPr>
          <w:rFonts w:ascii="Garamond" w:hAnsi="Garamond"/>
        </w:rPr>
        <w:t xml:space="preserve">no later than </w:t>
      </w:r>
      <w:r w:rsidR="00B12AB1">
        <w:rPr>
          <w:rFonts w:ascii="Garamond" w:hAnsi="Garamond"/>
        </w:rPr>
        <w:t>5:00 pm</w:t>
      </w:r>
      <w:r w:rsidR="00D37F69">
        <w:rPr>
          <w:rFonts w:ascii="Garamond" w:hAnsi="Garamond"/>
        </w:rPr>
        <w:t xml:space="preserve"> on </w:t>
      </w:r>
      <w:r w:rsidR="00FD4828">
        <w:rPr>
          <w:rFonts w:ascii="Garamond" w:hAnsi="Garamond"/>
        </w:rPr>
        <w:t>October 7</w:t>
      </w:r>
      <w:r w:rsidR="00D37F69">
        <w:rPr>
          <w:rFonts w:ascii="Garamond" w:hAnsi="Garamond"/>
        </w:rPr>
        <w:t xml:space="preserve">, </w:t>
      </w:r>
      <w:r w:rsidR="00FD4828">
        <w:rPr>
          <w:rFonts w:ascii="Garamond" w:hAnsi="Garamond"/>
        </w:rPr>
        <w:t>2013</w:t>
      </w:r>
      <w:r w:rsidR="00D37F69">
        <w:rPr>
          <w:rFonts w:ascii="Garamond" w:hAnsi="Garamond"/>
        </w:rPr>
        <w:t xml:space="preserve">. </w:t>
      </w:r>
      <w:r w:rsidRPr="007B743A">
        <w:rPr>
          <w:rFonts w:ascii="Garamond" w:hAnsi="Garamond"/>
        </w:rPr>
        <w:t xml:space="preserve"> </w:t>
      </w:r>
    </w:p>
    <w:p w:rsidR="00F563B1" w:rsidRPr="002D3826" w:rsidRDefault="00F563B1">
      <w:pPr>
        <w:pBdr>
          <w:top w:val="single" w:sz="4" w:space="1" w:color="333399"/>
          <w:left w:val="single" w:sz="4" w:space="4" w:color="333399"/>
          <w:bottom w:val="single" w:sz="4" w:space="1" w:color="333399"/>
          <w:right w:val="single" w:sz="4" w:space="4" w:color="333399"/>
        </w:pBdr>
        <w:shd w:val="clear" w:color="auto" w:fill="E0E0E0"/>
        <w:jc w:val="center"/>
        <w:rPr>
          <w:rFonts w:ascii="Garamond" w:hAnsi="Garamond"/>
          <w:b/>
        </w:rPr>
      </w:pPr>
      <w:r w:rsidRPr="00003550">
        <w:rPr>
          <w:rFonts w:ascii="Garamond" w:hAnsi="Garamond"/>
          <w:b/>
          <w:szCs w:val="24"/>
        </w:rPr>
        <w:t>Notification of Awards:</w:t>
      </w:r>
      <w:r w:rsidRPr="002D3826">
        <w:rPr>
          <w:rFonts w:ascii="Garamond" w:hAnsi="Garamond"/>
          <w:szCs w:val="24"/>
        </w:rPr>
        <w:t xml:space="preserve">  </w:t>
      </w:r>
      <w:r w:rsidR="00FD4828">
        <w:rPr>
          <w:rFonts w:ascii="Garamond" w:hAnsi="Garamond"/>
          <w:b/>
          <w:szCs w:val="24"/>
        </w:rPr>
        <w:t>End</w:t>
      </w:r>
      <w:r w:rsidR="00FD4828" w:rsidRPr="00003550">
        <w:rPr>
          <w:rFonts w:ascii="Garamond" w:hAnsi="Garamond"/>
          <w:b/>
          <w:szCs w:val="24"/>
        </w:rPr>
        <w:t xml:space="preserve"> </w:t>
      </w:r>
      <w:r w:rsidRPr="00003550">
        <w:rPr>
          <w:rFonts w:ascii="Garamond" w:hAnsi="Garamond"/>
          <w:b/>
          <w:szCs w:val="24"/>
        </w:rPr>
        <w:t xml:space="preserve">of </w:t>
      </w:r>
      <w:r w:rsidR="00FD4828">
        <w:rPr>
          <w:rFonts w:ascii="Garamond" w:hAnsi="Garamond"/>
          <w:b/>
          <w:szCs w:val="24"/>
        </w:rPr>
        <w:t>Fall</w:t>
      </w:r>
      <w:r w:rsidR="00FD4828" w:rsidRPr="00003550">
        <w:rPr>
          <w:rFonts w:ascii="Garamond" w:hAnsi="Garamond"/>
          <w:b/>
          <w:szCs w:val="24"/>
        </w:rPr>
        <w:t xml:space="preserve"> </w:t>
      </w:r>
      <w:r w:rsidRPr="00003550">
        <w:rPr>
          <w:rFonts w:ascii="Garamond" w:hAnsi="Garamond"/>
          <w:b/>
          <w:szCs w:val="24"/>
        </w:rPr>
        <w:t>20</w:t>
      </w:r>
      <w:r>
        <w:rPr>
          <w:rFonts w:ascii="Garamond" w:hAnsi="Garamond"/>
          <w:b/>
          <w:szCs w:val="24"/>
        </w:rPr>
        <w:t>1</w:t>
      </w:r>
      <w:r w:rsidR="002B07CE">
        <w:rPr>
          <w:rFonts w:ascii="Garamond" w:hAnsi="Garamond"/>
          <w:b/>
          <w:szCs w:val="24"/>
        </w:rPr>
        <w:t>3</w:t>
      </w:r>
      <w:r w:rsidRPr="00003550">
        <w:rPr>
          <w:rFonts w:ascii="Garamond" w:hAnsi="Garamond"/>
          <w:b/>
          <w:szCs w:val="24"/>
        </w:rPr>
        <w:t xml:space="preserve"> Semester</w:t>
      </w:r>
    </w:p>
    <w:p w:rsidR="00F563B1" w:rsidRDefault="00F563B1">
      <w:pPr>
        <w:pBdr>
          <w:top w:val="single" w:sz="4" w:space="1" w:color="333399"/>
          <w:left w:val="single" w:sz="4" w:space="4" w:color="333399"/>
          <w:bottom w:val="single" w:sz="4" w:space="1" w:color="333399"/>
          <w:right w:val="single" w:sz="4" w:space="4" w:color="333399"/>
        </w:pBdr>
        <w:shd w:val="clear" w:color="auto" w:fill="E0E0E0"/>
        <w:rPr>
          <w:rFonts w:ascii="Garamond" w:hAnsi="Garamond"/>
          <w:b/>
          <w:sz w:val="16"/>
        </w:rPr>
      </w:pPr>
    </w:p>
    <w:p w:rsidR="00F563B1" w:rsidRDefault="00F563B1">
      <w:pPr>
        <w:jc w:val="both"/>
        <w:rPr>
          <w:rFonts w:ascii="Garamond" w:hAnsi="Garamond"/>
          <w:sz w:val="22"/>
        </w:rPr>
      </w:pPr>
    </w:p>
    <w:p w:rsidR="00F563B1" w:rsidRDefault="00F563B1">
      <w:pPr>
        <w:tabs>
          <w:tab w:val="left" w:pos="360"/>
        </w:tabs>
        <w:jc w:val="both"/>
        <w:rPr>
          <w:rFonts w:ascii="Garamond" w:hAnsi="Garamond"/>
          <w:b/>
          <w:smallCaps/>
        </w:rPr>
      </w:pPr>
    </w:p>
    <w:p w:rsidR="00F563B1" w:rsidRPr="002D3826" w:rsidRDefault="00F563B1">
      <w:pPr>
        <w:tabs>
          <w:tab w:val="left" w:pos="360"/>
        </w:tabs>
        <w:jc w:val="both"/>
        <w:rPr>
          <w:rFonts w:ascii="Garamond" w:hAnsi="Garamond"/>
          <w:b/>
          <w:smallCaps/>
        </w:rPr>
      </w:pPr>
      <w:r w:rsidRPr="002D3826">
        <w:rPr>
          <w:rFonts w:ascii="Garamond" w:hAnsi="Garamond"/>
          <w:b/>
          <w:smallCaps/>
        </w:rPr>
        <w:t>Program Goals</w:t>
      </w:r>
    </w:p>
    <w:p w:rsidR="00F563B1" w:rsidRPr="002D3826" w:rsidRDefault="004F71EA">
      <w:pPr>
        <w:tabs>
          <w:tab w:val="left" w:pos="360"/>
        </w:tabs>
        <w:jc w:val="both"/>
        <w:rPr>
          <w:rFonts w:ascii="Garamond" w:hAnsi="Garamond"/>
          <w:b/>
          <w:sz w:val="16"/>
        </w:rPr>
      </w:pPr>
      <w:r>
        <w:rPr>
          <w:noProof/>
        </w:rPr>
        <mc:AlternateContent>
          <mc:Choice Requires="wps">
            <w:drawing>
              <wp:anchor distT="4294967295" distB="4294967295" distL="114300" distR="114300" simplePos="0" relativeHeight="251656192" behindDoc="0" locked="0" layoutInCell="1" allowOverlap="1" wp14:anchorId="48D221FF" wp14:editId="406F1199">
                <wp:simplePos x="0" y="0"/>
                <wp:positionH relativeFrom="column">
                  <wp:posOffset>0</wp:posOffset>
                </wp:positionH>
                <wp:positionV relativeFrom="paragraph">
                  <wp:posOffset>43179</wp:posOffset>
                </wp:positionV>
                <wp:extent cx="63246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HAFQ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" strokecolor="#339"/>
            </w:pict>
          </mc:Fallback>
        </mc:AlternateContent>
      </w:r>
    </w:p>
    <w:p w:rsidR="00F563B1" w:rsidRPr="002D3826" w:rsidRDefault="00F563B1" w:rsidP="00F56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Cs w:val="24"/>
        </w:rPr>
      </w:pPr>
      <w:r w:rsidRPr="002D3826">
        <w:rPr>
          <w:rFonts w:ascii="Garamond" w:hAnsi="Garamond"/>
          <w:color w:val="000000"/>
          <w:szCs w:val="24"/>
        </w:rPr>
        <w:t xml:space="preserve">The sabbatical leave program at The College of New Jersey (TCNJ) is intended to provide full-time faculty members and librarians with the opportunity to grow professionally as accomplished and engaged teacher-scholars and librarian-scholars. </w:t>
      </w:r>
      <w:r>
        <w:rPr>
          <w:rFonts w:ascii="Garamond" w:hAnsi="Garamond"/>
          <w:color w:val="000000"/>
          <w:szCs w:val="24"/>
        </w:rPr>
        <w:t>It is designed to foster the broad range of activities in which teacher-scholars and librarian-scholars engage, such as scholarship, teaching, advising, and service, as well as to support new directions or a shift in the focus of the applicant’s academic career.</w:t>
      </w:r>
    </w:p>
    <w:p w:rsidR="00F563B1" w:rsidRPr="002D3826" w:rsidRDefault="00F563B1" w:rsidP="00F563B1">
      <w:pPr>
        <w:widowControl w:val="0"/>
        <w:autoSpaceDE w:val="0"/>
        <w:autoSpaceDN w:val="0"/>
        <w:adjustRightInd w:val="0"/>
        <w:jc w:val="both"/>
        <w:rPr>
          <w:rFonts w:ascii="Garamond" w:hAnsi="Garamond"/>
          <w:color w:val="000000"/>
          <w:szCs w:val="24"/>
        </w:rPr>
      </w:pPr>
    </w:p>
    <w:p w:rsidR="00F563B1" w:rsidRPr="002D3826" w:rsidRDefault="00F563B1" w:rsidP="00F563B1">
      <w:pPr>
        <w:widowControl w:val="0"/>
        <w:autoSpaceDE w:val="0"/>
        <w:autoSpaceDN w:val="0"/>
        <w:adjustRightInd w:val="0"/>
        <w:jc w:val="both"/>
        <w:rPr>
          <w:rFonts w:ascii="Garamond" w:hAnsi="Garamond"/>
          <w:color w:val="000000"/>
          <w:szCs w:val="24"/>
        </w:rPr>
      </w:pPr>
      <w:r w:rsidRPr="002D3826">
        <w:rPr>
          <w:rFonts w:ascii="Garamond" w:hAnsi="Garamond"/>
          <w:color w:val="000000"/>
          <w:szCs w:val="24"/>
        </w:rPr>
        <w:t>A sabbatical enables a faculty member or librarian to take leave from her or his normal duties of teaching</w:t>
      </w:r>
      <w:r>
        <w:rPr>
          <w:rFonts w:ascii="Garamond" w:hAnsi="Garamond"/>
          <w:color w:val="000000"/>
          <w:szCs w:val="24"/>
        </w:rPr>
        <w:t xml:space="preserve"> or librarianship</w:t>
      </w:r>
      <w:r w:rsidRPr="002D3826">
        <w:rPr>
          <w:rFonts w:ascii="Garamond" w:hAnsi="Garamond"/>
          <w:color w:val="000000"/>
          <w:szCs w:val="24"/>
        </w:rPr>
        <w:t>, scholarship, academic advising, and service for a period of either one semester or one academic year.  The purpose of a sabbatical leave, as defined in the most recent American Federation of Teachers (AFT) union contract, is to enable the faculty member or librarian to pursue “a substantial project designed to yield publishable results and/or enhance competency as a scholar or teacher.  Sabbatical leaves may also be granted for the pursuit of an accredited terminal degree program in an appropriate field of study” (Article XXVII).</w:t>
      </w:r>
    </w:p>
    <w:p w:rsidR="00F563B1" w:rsidRPr="002D3826" w:rsidRDefault="00F563B1" w:rsidP="00F563B1">
      <w:pPr>
        <w:widowControl w:val="0"/>
        <w:autoSpaceDE w:val="0"/>
        <w:autoSpaceDN w:val="0"/>
        <w:adjustRightInd w:val="0"/>
        <w:jc w:val="both"/>
        <w:rPr>
          <w:rFonts w:ascii="Garamond" w:hAnsi="Garamond"/>
          <w:color w:val="000000"/>
          <w:szCs w:val="24"/>
        </w:rPr>
      </w:pPr>
    </w:p>
    <w:p w:rsidR="00F563B1" w:rsidRPr="002D3826" w:rsidRDefault="00F563B1" w:rsidP="00F563B1">
      <w:pPr>
        <w:widowControl w:val="0"/>
        <w:autoSpaceDE w:val="0"/>
        <w:autoSpaceDN w:val="0"/>
        <w:adjustRightInd w:val="0"/>
        <w:jc w:val="both"/>
        <w:rPr>
          <w:rFonts w:ascii="Garamond" w:hAnsi="Garamond"/>
          <w:color w:val="000000"/>
          <w:szCs w:val="24"/>
        </w:rPr>
      </w:pPr>
      <w:r w:rsidRPr="002D3826">
        <w:rPr>
          <w:rFonts w:ascii="Garamond" w:hAnsi="Garamond"/>
          <w:color w:val="000000"/>
          <w:szCs w:val="24"/>
        </w:rPr>
        <w:t xml:space="preserve">The contract further stipulates that </w:t>
      </w:r>
      <w:r w:rsidR="001E6FC8">
        <w:rPr>
          <w:rFonts w:ascii="Garamond" w:hAnsi="Garamond"/>
          <w:color w:val="000000"/>
          <w:szCs w:val="24"/>
        </w:rPr>
        <w:t>“</w:t>
      </w:r>
      <w:r w:rsidR="00E26818">
        <w:rPr>
          <w:rFonts w:ascii="Garamond" w:hAnsi="Garamond"/>
          <w:color w:val="000000"/>
          <w:szCs w:val="24"/>
        </w:rPr>
        <w:t xml:space="preserve">sabbatical leaves shall be granted to those applicants with meritorious applications as evaluated pursuant to the procedures at </w:t>
      </w:r>
      <w:r w:rsidRPr="002D3826">
        <w:rPr>
          <w:rFonts w:ascii="Garamond" w:hAnsi="Garamond"/>
          <w:color w:val="000000"/>
          <w:szCs w:val="24"/>
        </w:rPr>
        <w:t xml:space="preserve">each </w:t>
      </w:r>
      <w:r w:rsidR="001E6FC8">
        <w:rPr>
          <w:rFonts w:ascii="Garamond" w:hAnsi="Garamond"/>
          <w:color w:val="000000"/>
          <w:szCs w:val="24"/>
        </w:rPr>
        <w:t>C</w:t>
      </w:r>
      <w:r w:rsidR="001E6FC8" w:rsidRPr="002D3826">
        <w:rPr>
          <w:rFonts w:ascii="Garamond" w:hAnsi="Garamond"/>
          <w:color w:val="000000"/>
          <w:szCs w:val="24"/>
        </w:rPr>
        <w:t>ollege</w:t>
      </w:r>
      <w:r w:rsidR="001E6FC8">
        <w:rPr>
          <w:rFonts w:ascii="Garamond" w:hAnsi="Garamond"/>
          <w:color w:val="000000"/>
          <w:szCs w:val="24"/>
        </w:rPr>
        <w:t>/U</w:t>
      </w:r>
      <w:r w:rsidR="001E6FC8" w:rsidRPr="002D3826">
        <w:rPr>
          <w:rFonts w:ascii="Garamond" w:hAnsi="Garamond"/>
          <w:color w:val="000000"/>
          <w:szCs w:val="24"/>
        </w:rPr>
        <w:t>niversity</w:t>
      </w:r>
      <w:r w:rsidR="00E26818">
        <w:rPr>
          <w:rFonts w:ascii="Garamond" w:hAnsi="Garamond"/>
          <w:color w:val="000000"/>
          <w:szCs w:val="24"/>
        </w:rPr>
        <w:t>.</w:t>
      </w:r>
      <w:r w:rsidR="001E6FC8">
        <w:rPr>
          <w:rFonts w:ascii="Garamond" w:hAnsi="Garamond"/>
          <w:color w:val="000000"/>
          <w:szCs w:val="24"/>
        </w:rPr>
        <w:t>”</w:t>
      </w:r>
      <w:r w:rsidR="00E26818">
        <w:rPr>
          <w:rFonts w:ascii="Garamond" w:hAnsi="Garamond"/>
          <w:color w:val="000000"/>
          <w:szCs w:val="24"/>
        </w:rPr>
        <w:t xml:space="preserve"> </w:t>
      </w:r>
      <w:r w:rsidR="00D37F69">
        <w:rPr>
          <w:rFonts w:ascii="Garamond" w:hAnsi="Garamond"/>
          <w:color w:val="000000"/>
          <w:szCs w:val="24"/>
        </w:rPr>
        <w:t xml:space="preserve">…To the extent a College/University has a locally negotiated or accepted procedure, those procedures shall remain in full force and effect until such time as a change is negotiated.” </w:t>
      </w:r>
      <w:r w:rsidR="00FD4828">
        <w:rPr>
          <w:rFonts w:ascii="Garamond" w:hAnsi="Garamond"/>
          <w:color w:val="000000"/>
          <w:szCs w:val="24"/>
        </w:rPr>
        <w:t>For AY 2014</w:t>
      </w:r>
      <w:r w:rsidR="00A24DDE">
        <w:rPr>
          <w:rFonts w:ascii="Garamond" w:hAnsi="Garamond"/>
          <w:color w:val="000000"/>
          <w:szCs w:val="24"/>
        </w:rPr>
        <w:t>-</w:t>
      </w:r>
      <w:r w:rsidR="00FD4828">
        <w:rPr>
          <w:rFonts w:ascii="Garamond" w:hAnsi="Garamond"/>
          <w:color w:val="000000"/>
          <w:szCs w:val="24"/>
        </w:rPr>
        <w:t>15</w:t>
      </w:r>
      <w:r w:rsidR="00A24DDE">
        <w:rPr>
          <w:rFonts w:ascii="Garamond" w:hAnsi="Garamond"/>
          <w:color w:val="000000"/>
          <w:szCs w:val="24"/>
        </w:rPr>
        <w:t xml:space="preserve"> Sabbatical Leaves, </w:t>
      </w:r>
      <w:r w:rsidR="00616677">
        <w:rPr>
          <w:rFonts w:ascii="Garamond" w:hAnsi="Garamond"/>
          <w:color w:val="000000"/>
          <w:szCs w:val="24"/>
        </w:rPr>
        <w:t xml:space="preserve">TCNJ will follow the </w:t>
      </w:r>
      <w:r w:rsidR="00E67B3D">
        <w:rPr>
          <w:rFonts w:ascii="Garamond" w:hAnsi="Garamond"/>
          <w:color w:val="000000"/>
          <w:szCs w:val="24"/>
        </w:rPr>
        <w:t xml:space="preserve">existing locally negotiated and accepted </w:t>
      </w:r>
      <w:r w:rsidR="00616677">
        <w:rPr>
          <w:rFonts w:ascii="Garamond" w:hAnsi="Garamond"/>
          <w:color w:val="000000"/>
          <w:szCs w:val="24"/>
        </w:rPr>
        <w:t>procedures</w:t>
      </w:r>
      <w:r w:rsidR="00A24DDE">
        <w:rPr>
          <w:rFonts w:ascii="Garamond" w:hAnsi="Garamond"/>
          <w:color w:val="000000"/>
          <w:szCs w:val="24"/>
        </w:rPr>
        <w:t>.</w:t>
      </w:r>
      <w:r w:rsidR="00616677">
        <w:rPr>
          <w:rFonts w:ascii="Garamond" w:hAnsi="Garamond"/>
          <w:color w:val="000000"/>
          <w:szCs w:val="24"/>
        </w:rPr>
        <w:t xml:space="preserve"> </w:t>
      </w:r>
    </w:p>
    <w:p w:rsidR="00F563B1" w:rsidRPr="002D3826" w:rsidRDefault="00F563B1" w:rsidP="00F563B1">
      <w:pPr>
        <w:widowControl w:val="0"/>
        <w:autoSpaceDE w:val="0"/>
        <w:autoSpaceDN w:val="0"/>
        <w:adjustRightInd w:val="0"/>
        <w:jc w:val="both"/>
        <w:rPr>
          <w:rFonts w:ascii="Garamond" w:hAnsi="Garamond"/>
          <w:color w:val="000000"/>
          <w:szCs w:val="24"/>
        </w:rPr>
      </w:pPr>
    </w:p>
    <w:p w:rsidR="00F563B1" w:rsidRPr="002D3826" w:rsidRDefault="00F563B1" w:rsidP="00F563B1">
      <w:pPr>
        <w:jc w:val="both"/>
        <w:rPr>
          <w:rFonts w:ascii="Garamond" w:hAnsi="Garamond"/>
          <w:sz w:val="22"/>
        </w:rPr>
      </w:pPr>
      <w:r w:rsidRPr="002D3826">
        <w:rPr>
          <w:rFonts w:ascii="Garamond" w:hAnsi="Garamond"/>
          <w:b/>
          <w:color w:val="000000"/>
          <w:szCs w:val="24"/>
        </w:rPr>
        <w:t>A sabbatical is a competitive award.</w:t>
      </w:r>
      <w:r w:rsidRPr="002D3826">
        <w:rPr>
          <w:rFonts w:ascii="Garamond" w:hAnsi="Garamond"/>
          <w:color w:val="000000"/>
          <w:szCs w:val="24"/>
        </w:rPr>
        <w:t xml:space="preserve">  Applicants should take great care to submit well-conceived, well-prepared, and well-communicated proposals.</w:t>
      </w:r>
      <w:r w:rsidRPr="002D3826">
        <w:rPr>
          <w:rFonts w:ascii="Garamond" w:hAnsi="Garamond"/>
          <w:sz w:val="22"/>
        </w:rPr>
        <w:t xml:space="preserve"> </w:t>
      </w:r>
    </w:p>
    <w:p w:rsidR="00F563B1" w:rsidRPr="000851D5" w:rsidRDefault="00F563B1">
      <w:pPr>
        <w:tabs>
          <w:tab w:val="left" w:pos="360"/>
        </w:tabs>
        <w:jc w:val="both"/>
        <w:rPr>
          <w:rFonts w:ascii="Times New Roman" w:hAnsi="Times New Roman"/>
          <w:b/>
          <w:smallCaps/>
        </w:rPr>
      </w:pPr>
    </w:p>
    <w:p w:rsidR="00F563B1" w:rsidRPr="000851D5" w:rsidRDefault="00F563B1">
      <w:pPr>
        <w:tabs>
          <w:tab w:val="left" w:pos="360"/>
        </w:tabs>
        <w:jc w:val="both"/>
        <w:rPr>
          <w:rFonts w:ascii="Times New Roman" w:hAnsi="Times New Roman"/>
          <w:b/>
          <w:smallCaps/>
        </w:rPr>
      </w:pPr>
    </w:p>
    <w:p w:rsidR="00F563B1" w:rsidRPr="002D3826" w:rsidRDefault="00F563B1">
      <w:pPr>
        <w:tabs>
          <w:tab w:val="left" w:pos="360"/>
        </w:tabs>
        <w:jc w:val="both"/>
        <w:rPr>
          <w:rFonts w:ascii="Garamond" w:hAnsi="Garamond"/>
          <w:b/>
          <w:smallCaps/>
        </w:rPr>
      </w:pPr>
      <w:r w:rsidRPr="002D3826">
        <w:rPr>
          <w:rFonts w:ascii="Garamond" w:hAnsi="Garamond"/>
          <w:b/>
          <w:smallCaps/>
        </w:rPr>
        <w:t>Eligibility</w:t>
      </w:r>
    </w:p>
    <w:p w:rsidR="00F563B1" w:rsidRPr="002D3826" w:rsidRDefault="004F71EA">
      <w:pPr>
        <w:tabs>
          <w:tab w:val="left" w:pos="360"/>
        </w:tabs>
        <w:jc w:val="both"/>
        <w:rPr>
          <w:rFonts w:ascii="Garamond" w:hAnsi="Garamond"/>
          <w:b/>
          <w:sz w:val="16"/>
        </w:rPr>
      </w:pPr>
      <w:r>
        <w:rPr>
          <w:noProof/>
        </w:rPr>
        <mc:AlternateContent>
          <mc:Choice Requires="wps">
            <w:drawing>
              <wp:anchor distT="4294967295" distB="4294967295" distL="114300" distR="114300" simplePos="0" relativeHeight="251657216" behindDoc="0" locked="0" layoutInCell="1" allowOverlap="1" wp14:anchorId="02A7554D" wp14:editId="688021F8">
                <wp:simplePos x="0" y="0"/>
                <wp:positionH relativeFrom="column">
                  <wp:posOffset>0</wp:posOffset>
                </wp:positionH>
                <wp:positionV relativeFrom="paragraph">
                  <wp:posOffset>43179</wp:posOffset>
                </wp:positionV>
                <wp:extent cx="63246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hJ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" strokecolor="#339"/>
            </w:pict>
          </mc:Fallback>
        </mc:AlternateContent>
      </w:r>
    </w:p>
    <w:p w:rsidR="00F563B1" w:rsidRPr="002D3826" w:rsidRDefault="00F563B1" w:rsidP="00F56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rPr>
      </w:pPr>
      <w:r w:rsidRPr="002D3826">
        <w:rPr>
          <w:rFonts w:ascii="Garamond" w:hAnsi="Garamond"/>
          <w:color w:val="000000"/>
          <w:szCs w:val="24"/>
        </w:rPr>
        <w:t xml:space="preserve">All full-time, tenured faculty members and librarians </w:t>
      </w:r>
      <w:r w:rsidRPr="002D3826">
        <w:rPr>
          <w:rFonts w:ascii="Garamond" w:hAnsi="Garamond"/>
        </w:rPr>
        <w:t xml:space="preserve">who, as of June 30, </w:t>
      </w:r>
      <w:r w:rsidR="002B07CE" w:rsidRPr="002D3826">
        <w:rPr>
          <w:rFonts w:ascii="Garamond" w:hAnsi="Garamond"/>
        </w:rPr>
        <w:t>20</w:t>
      </w:r>
      <w:r w:rsidR="002B07CE">
        <w:rPr>
          <w:rFonts w:ascii="Garamond" w:hAnsi="Garamond"/>
        </w:rPr>
        <w:t>1</w:t>
      </w:r>
      <w:r w:rsidR="00FD4828">
        <w:rPr>
          <w:rFonts w:ascii="Garamond" w:hAnsi="Garamond"/>
        </w:rPr>
        <w:t>4</w:t>
      </w:r>
      <w:r w:rsidR="002B07CE" w:rsidRPr="002D3826">
        <w:rPr>
          <w:rFonts w:ascii="Garamond" w:hAnsi="Garamond"/>
        </w:rPr>
        <w:t xml:space="preserve"> </w:t>
      </w:r>
      <w:r w:rsidR="002B07CE">
        <w:rPr>
          <w:rFonts w:ascii="Garamond" w:hAnsi="Garamond"/>
        </w:rPr>
        <w:t xml:space="preserve">will </w:t>
      </w:r>
      <w:r w:rsidRPr="002D3826">
        <w:rPr>
          <w:rFonts w:ascii="Garamond" w:hAnsi="Garamond"/>
        </w:rPr>
        <w:t xml:space="preserve">have completed a period of six (6) or more consecutive years of service at TCNJ, are eligible to apply for a sabbatical leave for the </w:t>
      </w:r>
      <w:r w:rsidR="002B07CE" w:rsidRPr="002D3826">
        <w:rPr>
          <w:rFonts w:ascii="Garamond" w:hAnsi="Garamond"/>
        </w:rPr>
        <w:t>20</w:t>
      </w:r>
      <w:r w:rsidR="002B07CE">
        <w:rPr>
          <w:rFonts w:ascii="Garamond" w:hAnsi="Garamond"/>
        </w:rPr>
        <w:t>1</w:t>
      </w:r>
      <w:r w:rsidR="00FD4828">
        <w:rPr>
          <w:rFonts w:ascii="Garamond" w:hAnsi="Garamond"/>
        </w:rPr>
        <w:t>4</w:t>
      </w:r>
      <w:r w:rsidRPr="002D3826">
        <w:rPr>
          <w:rFonts w:ascii="Garamond" w:hAnsi="Garamond"/>
        </w:rPr>
        <w:t>-</w:t>
      </w:r>
      <w:r w:rsidR="002B07CE" w:rsidRPr="002D3826">
        <w:rPr>
          <w:rFonts w:ascii="Garamond" w:hAnsi="Garamond"/>
        </w:rPr>
        <w:t>20</w:t>
      </w:r>
      <w:r w:rsidR="002B07CE">
        <w:rPr>
          <w:rFonts w:ascii="Garamond" w:hAnsi="Garamond"/>
        </w:rPr>
        <w:t>1</w:t>
      </w:r>
      <w:r w:rsidR="00FD4828">
        <w:rPr>
          <w:rFonts w:ascii="Garamond" w:hAnsi="Garamond"/>
        </w:rPr>
        <w:t>5</w:t>
      </w:r>
      <w:r w:rsidR="002B07CE" w:rsidRPr="002D3826">
        <w:rPr>
          <w:rFonts w:ascii="Garamond" w:hAnsi="Garamond"/>
        </w:rPr>
        <w:t xml:space="preserve"> </w:t>
      </w:r>
      <w:r w:rsidRPr="002D3826">
        <w:rPr>
          <w:rFonts w:ascii="Garamond" w:hAnsi="Garamond"/>
        </w:rPr>
        <w:t xml:space="preserve">academic year.  Sabbatical leaves are granted no more frequently than once every seven (7) years </w:t>
      </w:r>
      <w:r w:rsidRPr="002D3826">
        <w:rPr>
          <w:rFonts w:ascii="Garamond" w:hAnsi="Garamond"/>
          <w:color w:val="000000"/>
          <w:szCs w:val="24"/>
        </w:rPr>
        <w:t>(AFT Contract, Article XXVII).</w:t>
      </w:r>
    </w:p>
    <w:p w:rsidR="00F563B1" w:rsidRPr="002D3826" w:rsidRDefault="00F563B1" w:rsidP="00F56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Cs w:val="24"/>
        </w:rPr>
      </w:pPr>
    </w:p>
    <w:p w:rsidR="00F563B1" w:rsidRPr="002D3826" w:rsidRDefault="00F563B1" w:rsidP="00F563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olor w:val="000000"/>
          <w:szCs w:val="24"/>
        </w:rPr>
      </w:pPr>
      <w:r w:rsidRPr="002D3826">
        <w:rPr>
          <w:rFonts w:ascii="Garamond" w:hAnsi="Garamond"/>
          <w:color w:val="000000"/>
          <w:szCs w:val="24"/>
        </w:rPr>
        <w:lastRenderedPageBreak/>
        <w:t>Individuals are not eligible to receive both a sabbatical leave and any Support of Scholarly Activity (SOSA) award during the same fiscal year.</w:t>
      </w:r>
    </w:p>
    <w:p w:rsidR="00F563B1" w:rsidRPr="002D3826" w:rsidRDefault="00F563B1">
      <w:pPr>
        <w:tabs>
          <w:tab w:val="left" w:pos="360"/>
        </w:tabs>
        <w:jc w:val="both"/>
        <w:rPr>
          <w:rFonts w:ascii="Garamond" w:hAnsi="Garamond"/>
          <w:b/>
          <w:smallCaps/>
        </w:rPr>
      </w:pPr>
    </w:p>
    <w:p w:rsidR="00F563B1" w:rsidRPr="002D3826" w:rsidRDefault="00F563B1">
      <w:pPr>
        <w:tabs>
          <w:tab w:val="left" w:pos="360"/>
        </w:tabs>
        <w:jc w:val="both"/>
        <w:rPr>
          <w:rFonts w:ascii="Garamond" w:hAnsi="Garamond"/>
          <w:b/>
          <w:smallCaps/>
        </w:rPr>
      </w:pPr>
    </w:p>
    <w:p w:rsidR="00F563B1" w:rsidRPr="002D3826" w:rsidRDefault="00F563B1">
      <w:pPr>
        <w:tabs>
          <w:tab w:val="left" w:pos="360"/>
        </w:tabs>
        <w:jc w:val="both"/>
        <w:rPr>
          <w:rFonts w:ascii="Garamond" w:hAnsi="Garamond"/>
          <w:b/>
          <w:smallCaps/>
        </w:rPr>
      </w:pPr>
      <w:r w:rsidRPr="002D3826">
        <w:rPr>
          <w:rFonts w:ascii="Garamond" w:hAnsi="Garamond"/>
          <w:b/>
          <w:smallCaps/>
        </w:rPr>
        <w:t>Application Format</w:t>
      </w:r>
    </w:p>
    <w:p w:rsidR="00F563B1" w:rsidRPr="002D3826" w:rsidRDefault="004F71EA">
      <w:pPr>
        <w:tabs>
          <w:tab w:val="left" w:pos="360"/>
        </w:tabs>
        <w:jc w:val="both"/>
        <w:rPr>
          <w:rFonts w:ascii="Garamond" w:hAnsi="Garamond"/>
          <w:b/>
          <w:sz w:val="16"/>
        </w:rPr>
      </w:pPr>
      <w:r>
        <w:rPr>
          <w:noProof/>
        </w:rPr>
        <mc:AlternateContent>
          <mc:Choice Requires="wps">
            <w:drawing>
              <wp:anchor distT="4294967295" distB="4294967295" distL="114300" distR="114300" simplePos="0" relativeHeight="251658240" behindDoc="0" locked="0" layoutInCell="1" allowOverlap="1" wp14:anchorId="6FE1C641" wp14:editId="437FA466">
                <wp:simplePos x="0" y="0"/>
                <wp:positionH relativeFrom="column">
                  <wp:posOffset>0</wp:posOffset>
                </wp:positionH>
                <wp:positionV relativeFrom="paragraph">
                  <wp:posOffset>43179</wp:posOffset>
                </wp:positionV>
                <wp:extent cx="63246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" strokecolor="#339"/>
            </w:pict>
          </mc:Fallback>
        </mc:AlternateContent>
      </w:r>
    </w:p>
    <w:p w:rsidR="00F563B1" w:rsidRPr="002D3826" w:rsidRDefault="00F563B1" w:rsidP="00F563B1">
      <w:pPr>
        <w:tabs>
          <w:tab w:val="left" w:pos="360"/>
        </w:tabs>
        <w:jc w:val="both"/>
        <w:rPr>
          <w:rFonts w:ascii="Garamond" w:hAnsi="Garamond"/>
          <w:b/>
          <w:smallCaps/>
        </w:rPr>
      </w:pPr>
      <w:r w:rsidRPr="000C2BFA">
        <w:rPr>
          <w:rFonts w:ascii="Garamond" w:hAnsi="Garamond"/>
        </w:rPr>
        <w:t xml:space="preserve">Faculty members and librarians should submit their complete application for sabbatical leave </w:t>
      </w:r>
      <w:r w:rsidR="00D37F69">
        <w:rPr>
          <w:rFonts w:ascii="Garamond" w:hAnsi="Garamond"/>
        </w:rPr>
        <w:t xml:space="preserve">as a PDF attachment to an email sent </w:t>
      </w:r>
      <w:r w:rsidRPr="000C2BFA">
        <w:rPr>
          <w:rFonts w:ascii="Garamond" w:hAnsi="Garamond"/>
        </w:rPr>
        <w:t xml:space="preserve">to </w:t>
      </w:r>
      <w:hyperlink r:id="rId11" w:history="1">
        <w:r w:rsidRPr="000C2BFA">
          <w:rPr>
            <w:rStyle w:val="Hyperlink"/>
            <w:rFonts w:ascii="Helvetica" w:eastAsia="Times" w:hAnsi="Helvetica" w:cs="Helvetica"/>
            <w:szCs w:val="24"/>
          </w:rPr>
          <w:t>sabbatic@tcnj.edu</w:t>
        </w:r>
      </w:hyperlink>
      <w:r w:rsidRPr="000C2BFA">
        <w:rPr>
          <w:rFonts w:ascii="Helvetica" w:eastAsia="Times" w:hAnsi="Helvetica" w:cs="Helvetica"/>
          <w:szCs w:val="24"/>
        </w:rPr>
        <w:t xml:space="preserve"> </w:t>
      </w:r>
      <w:r w:rsidRPr="000C2BFA">
        <w:rPr>
          <w:rFonts w:ascii="Garamond" w:hAnsi="Garamond"/>
        </w:rPr>
        <w:t xml:space="preserve">no later than </w:t>
      </w:r>
      <w:r w:rsidR="000C7267">
        <w:rPr>
          <w:rFonts w:ascii="Garamond" w:hAnsi="Garamond"/>
        </w:rPr>
        <w:t xml:space="preserve">5:00 pm </w:t>
      </w:r>
      <w:r w:rsidR="00D37F69">
        <w:rPr>
          <w:rFonts w:ascii="Garamond" w:hAnsi="Garamond"/>
        </w:rPr>
        <w:t xml:space="preserve">on Monday, </w:t>
      </w:r>
      <w:r w:rsidR="00FD4828">
        <w:rPr>
          <w:rFonts w:ascii="Garamond" w:hAnsi="Garamond"/>
        </w:rPr>
        <w:t>October 7, 2013</w:t>
      </w:r>
      <w:r w:rsidR="00D37F69">
        <w:rPr>
          <w:rFonts w:ascii="Garamond" w:hAnsi="Garamond"/>
        </w:rPr>
        <w:t>.</w:t>
      </w:r>
      <w:r w:rsidRPr="000C2BFA">
        <w:rPr>
          <w:rFonts w:ascii="Garamond" w:hAnsi="Garamond"/>
        </w:rPr>
        <w:t xml:space="preserve"> A complete sabbatical application includes the following:</w:t>
      </w:r>
    </w:p>
    <w:p w:rsidR="00F563B1" w:rsidRPr="002D3826" w:rsidRDefault="00F563B1" w:rsidP="00F563B1">
      <w:pPr>
        <w:tabs>
          <w:tab w:val="left" w:pos="360"/>
        </w:tabs>
        <w:jc w:val="both"/>
        <w:rPr>
          <w:rFonts w:ascii="Garamond" w:hAnsi="Garamond"/>
          <w:b/>
          <w:smallCaps/>
        </w:rPr>
      </w:pPr>
    </w:p>
    <w:p w:rsidR="00F563B1" w:rsidRPr="002D3826" w:rsidRDefault="00F563B1" w:rsidP="00F563B1">
      <w:pPr>
        <w:numPr>
          <w:ilvl w:val="0"/>
          <w:numId w:val="14"/>
        </w:numPr>
        <w:rPr>
          <w:rFonts w:ascii="Garamond" w:hAnsi="Garamond"/>
          <w:b/>
        </w:rPr>
      </w:pPr>
      <w:r w:rsidRPr="002D3826">
        <w:rPr>
          <w:rFonts w:ascii="Garamond" w:hAnsi="Garamond"/>
          <w:b/>
        </w:rPr>
        <w:t>Cover Sheet</w:t>
      </w:r>
    </w:p>
    <w:p w:rsidR="00F563B1" w:rsidRPr="002D3826" w:rsidRDefault="00F563B1" w:rsidP="00F563B1">
      <w:pPr>
        <w:ind w:left="360" w:firstLine="360"/>
        <w:rPr>
          <w:rFonts w:ascii="Garamond" w:hAnsi="Garamond"/>
        </w:rPr>
      </w:pPr>
      <w:r w:rsidRPr="002D3826">
        <w:rPr>
          <w:rFonts w:ascii="Garamond" w:hAnsi="Garamond"/>
        </w:rPr>
        <w:t>Use the following format:</w:t>
      </w:r>
    </w:p>
    <w:p w:rsidR="00F563B1" w:rsidRPr="002D3826" w:rsidRDefault="00F563B1" w:rsidP="00F563B1">
      <w:pPr>
        <w:ind w:left="720" w:firstLine="720"/>
        <w:jc w:val="both"/>
        <w:rPr>
          <w:rFonts w:ascii="Garamond" w:hAnsi="Garamond"/>
          <w:sz w:val="22"/>
          <w:szCs w:val="24"/>
        </w:rPr>
      </w:pPr>
      <w:r w:rsidRPr="002D3826">
        <w:rPr>
          <w:rFonts w:ascii="Garamond" w:hAnsi="Garamond"/>
          <w:sz w:val="22"/>
          <w:szCs w:val="24"/>
        </w:rPr>
        <w:t>Name:</w:t>
      </w:r>
    </w:p>
    <w:p w:rsidR="00F563B1" w:rsidRPr="002D3826" w:rsidRDefault="00F563B1" w:rsidP="00F563B1">
      <w:pPr>
        <w:ind w:left="1440"/>
        <w:jc w:val="both"/>
        <w:rPr>
          <w:rFonts w:ascii="Garamond" w:hAnsi="Garamond"/>
          <w:sz w:val="22"/>
          <w:szCs w:val="24"/>
        </w:rPr>
      </w:pPr>
      <w:r w:rsidRPr="002D3826">
        <w:rPr>
          <w:rFonts w:ascii="Garamond" w:hAnsi="Garamond"/>
          <w:sz w:val="22"/>
          <w:szCs w:val="24"/>
        </w:rPr>
        <w:t>Email address:</w:t>
      </w:r>
    </w:p>
    <w:p w:rsidR="00F563B1" w:rsidRPr="002D3826" w:rsidRDefault="00F563B1" w:rsidP="00F563B1">
      <w:pPr>
        <w:ind w:left="720" w:firstLine="720"/>
        <w:jc w:val="both"/>
        <w:rPr>
          <w:rFonts w:ascii="Garamond" w:hAnsi="Garamond"/>
          <w:sz w:val="22"/>
          <w:szCs w:val="24"/>
        </w:rPr>
      </w:pPr>
      <w:r w:rsidRPr="002D3826">
        <w:rPr>
          <w:rFonts w:ascii="Garamond" w:hAnsi="Garamond"/>
          <w:sz w:val="22"/>
          <w:szCs w:val="24"/>
        </w:rPr>
        <w:t>Department:</w:t>
      </w:r>
    </w:p>
    <w:p w:rsidR="00F563B1" w:rsidRPr="002D3826" w:rsidRDefault="00F563B1" w:rsidP="00F563B1">
      <w:pPr>
        <w:ind w:left="720" w:firstLine="720"/>
        <w:jc w:val="both"/>
        <w:rPr>
          <w:rFonts w:ascii="Garamond" w:hAnsi="Garamond"/>
          <w:sz w:val="22"/>
          <w:szCs w:val="24"/>
        </w:rPr>
      </w:pPr>
      <w:r w:rsidRPr="002D3826">
        <w:rPr>
          <w:rFonts w:ascii="Garamond" w:hAnsi="Garamond"/>
          <w:sz w:val="22"/>
          <w:szCs w:val="24"/>
        </w:rPr>
        <w:t>Date:</w:t>
      </w:r>
    </w:p>
    <w:p w:rsidR="00F563B1" w:rsidRPr="002D3826" w:rsidRDefault="00F563B1" w:rsidP="00F563B1">
      <w:pPr>
        <w:ind w:left="720" w:firstLine="720"/>
        <w:jc w:val="both"/>
        <w:rPr>
          <w:rFonts w:ascii="Garamond" w:hAnsi="Garamond"/>
          <w:sz w:val="22"/>
          <w:szCs w:val="24"/>
        </w:rPr>
      </w:pPr>
      <w:r w:rsidRPr="002D3826">
        <w:rPr>
          <w:rFonts w:ascii="Garamond" w:hAnsi="Garamond"/>
          <w:sz w:val="22"/>
          <w:szCs w:val="24"/>
        </w:rPr>
        <w:t xml:space="preserve">Month and year of your first appointment at The College of New Jersey: </w:t>
      </w:r>
    </w:p>
    <w:p w:rsidR="00F563B1" w:rsidRPr="002D3826" w:rsidRDefault="00F563B1" w:rsidP="00F563B1">
      <w:pPr>
        <w:ind w:left="720" w:firstLine="720"/>
        <w:jc w:val="both"/>
        <w:rPr>
          <w:rFonts w:ascii="Garamond" w:hAnsi="Garamond"/>
          <w:sz w:val="22"/>
          <w:szCs w:val="24"/>
        </w:rPr>
      </w:pPr>
      <w:r w:rsidRPr="002D3826">
        <w:rPr>
          <w:rFonts w:ascii="Garamond" w:hAnsi="Garamond"/>
          <w:sz w:val="22"/>
          <w:szCs w:val="24"/>
        </w:rPr>
        <w:t>Dates of your previous sabbatical leaves:</w:t>
      </w:r>
    </w:p>
    <w:p w:rsidR="00F563B1" w:rsidRPr="002D3826" w:rsidRDefault="00F563B1" w:rsidP="00F563B1">
      <w:pPr>
        <w:ind w:left="720" w:firstLine="720"/>
        <w:jc w:val="both"/>
        <w:rPr>
          <w:rFonts w:ascii="Garamond" w:hAnsi="Garamond"/>
          <w:sz w:val="22"/>
          <w:szCs w:val="24"/>
        </w:rPr>
      </w:pPr>
      <w:r w:rsidRPr="002D3826">
        <w:rPr>
          <w:rFonts w:ascii="Garamond" w:hAnsi="Garamond"/>
          <w:sz w:val="22"/>
          <w:szCs w:val="24"/>
        </w:rPr>
        <w:t>Current Application is for:</w:t>
      </w:r>
    </w:p>
    <w:p w:rsidR="00F563B1" w:rsidRPr="002D3826" w:rsidRDefault="00F563B1" w:rsidP="00F563B1">
      <w:pPr>
        <w:ind w:left="2880"/>
        <w:jc w:val="both"/>
        <w:rPr>
          <w:rFonts w:ascii="Garamond" w:hAnsi="Garamond"/>
          <w:sz w:val="22"/>
          <w:szCs w:val="24"/>
        </w:rPr>
      </w:pPr>
      <w:r w:rsidRPr="002D3826">
        <w:rPr>
          <w:rFonts w:ascii="Garamond" w:hAnsi="Garamond"/>
          <w:sz w:val="22"/>
          <w:szCs w:val="24"/>
        </w:rPr>
        <w:t>____Fall</w:t>
      </w:r>
    </w:p>
    <w:p w:rsidR="00F563B1" w:rsidRDefault="00F563B1" w:rsidP="00F563B1">
      <w:pPr>
        <w:ind w:left="2880"/>
        <w:jc w:val="both"/>
        <w:rPr>
          <w:rFonts w:ascii="Garamond" w:hAnsi="Garamond"/>
          <w:sz w:val="22"/>
          <w:szCs w:val="24"/>
        </w:rPr>
      </w:pPr>
      <w:r w:rsidRPr="002D3826">
        <w:rPr>
          <w:rFonts w:ascii="Garamond" w:hAnsi="Garamond"/>
          <w:sz w:val="22"/>
          <w:szCs w:val="24"/>
        </w:rPr>
        <w:t>____Spring</w:t>
      </w:r>
    </w:p>
    <w:p w:rsidR="00F563B1" w:rsidRPr="002D3826" w:rsidRDefault="00F563B1" w:rsidP="00F563B1">
      <w:pPr>
        <w:ind w:left="2880"/>
        <w:jc w:val="both"/>
        <w:rPr>
          <w:rFonts w:ascii="Garamond" w:hAnsi="Garamond"/>
          <w:sz w:val="22"/>
          <w:szCs w:val="24"/>
        </w:rPr>
      </w:pPr>
      <w:r>
        <w:rPr>
          <w:rFonts w:ascii="Garamond" w:hAnsi="Garamond"/>
          <w:sz w:val="22"/>
          <w:szCs w:val="24"/>
        </w:rPr>
        <w:t>____Either Fall or Spring</w:t>
      </w:r>
    </w:p>
    <w:p w:rsidR="00F563B1" w:rsidRPr="002D3826" w:rsidRDefault="00F563B1" w:rsidP="00F563B1">
      <w:pPr>
        <w:ind w:left="2880"/>
        <w:jc w:val="both"/>
        <w:rPr>
          <w:rFonts w:ascii="Garamond" w:hAnsi="Garamond"/>
          <w:sz w:val="22"/>
          <w:szCs w:val="24"/>
        </w:rPr>
      </w:pPr>
      <w:r w:rsidRPr="002D3826">
        <w:rPr>
          <w:rFonts w:ascii="Garamond" w:hAnsi="Garamond"/>
          <w:sz w:val="22"/>
          <w:szCs w:val="24"/>
        </w:rPr>
        <w:t>____Full Academic Year</w:t>
      </w:r>
    </w:p>
    <w:p w:rsidR="00F563B1" w:rsidRPr="002D3826" w:rsidRDefault="00F563B1" w:rsidP="00F563B1">
      <w:pPr>
        <w:ind w:left="720"/>
        <w:jc w:val="both"/>
        <w:rPr>
          <w:rFonts w:ascii="Garamond" w:hAnsi="Garamond"/>
          <w:sz w:val="16"/>
          <w:szCs w:val="24"/>
        </w:rPr>
      </w:pPr>
    </w:p>
    <w:p w:rsidR="00F563B1" w:rsidRPr="002D3826" w:rsidRDefault="00F563B1" w:rsidP="00F563B1">
      <w:pPr>
        <w:spacing w:after="120"/>
        <w:ind w:left="1440"/>
        <w:jc w:val="both"/>
        <w:rPr>
          <w:rFonts w:ascii="Garamond" w:hAnsi="Garamond"/>
          <w:sz w:val="22"/>
          <w:szCs w:val="24"/>
        </w:rPr>
      </w:pPr>
      <w:r w:rsidRPr="002D3826">
        <w:rPr>
          <w:rFonts w:ascii="Garamond" w:hAnsi="Garamond"/>
          <w:sz w:val="22"/>
          <w:szCs w:val="24"/>
        </w:rPr>
        <w:t>I have notified my dean and department chair (</w:t>
      </w:r>
      <w:r w:rsidR="00195DFF">
        <w:rPr>
          <w:rFonts w:ascii="Garamond" w:hAnsi="Garamond"/>
          <w:sz w:val="22"/>
          <w:szCs w:val="24"/>
        </w:rPr>
        <w:t xml:space="preserve">or program coordinator, as </w:t>
      </w:r>
      <w:r w:rsidRPr="002D3826">
        <w:rPr>
          <w:rFonts w:ascii="Garamond" w:hAnsi="Garamond"/>
          <w:sz w:val="22"/>
          <w:szCs w:val="24"/>
        </w:rPr>
        <w:t>applicable) of my intention to apply for a sabbatical leave</w:t>
      </w:r>
    </w:p>
    <w:p w:rsidR="00F563B1" w:rsidRPr="002D3826" w:rsidRDefault="00F563B1" w:rsidP="00F563B1">
      <w:pPr>
        <w:ind w:left="2880"/>
        <w:jc w:val="both"/>
        <w:rPr>
          <w:rFonts w:ascii="Garamond" w:hAnsi="Garamond"/>
          <w:sz w:val="22"/>
          <w:szCs w:val="24"/>
        </w:rPr>
      </w:pPr>
      <w:r w:rsidRPr="002D3826">
        <w:rPr>
          <w:rFonts w:ascii="Garamond" w:hAnsi="Garamond"/>
          <w:sz w:val="22"/>
          <w:szCs w:val="24"/>
        </w:rPr>
        <w:t>_______________________________Applicant (signature)</w:t>
      </w:r>
    </w:p>
    <w:p w:rsidR="00F563B1" w:rsidRPr="002D3826" w:rsidRDefault="00F563B1" w:rsidP="00F563B1">
      <w:pPr>
        <w:ind w:left="2880"/>
        <w:jc w:val="both"/>
        <w:rPr>
          <w:rFonts w:ascii="Garamond" w:hAnsi="Garamond"/>
          <w:sz w:val="22"/>
          <w:szCs w:val="24"/>
        </w:rPr>
      </w:pPr>
      <w:r w:rsidRPr="002D3826">
        <w:rPr>
          <w:rFonts w:ascii="Garamond" w:hAnsi="Garamond"/>
          <w:sz w:val="22"/>
          <w:szCs w:val="24"/>
        </w:rPr>
        <w:t>_______________________________Chairperson</w:t>
      </w:r>
      <w:r w:rsidR="00195DFF">
        <w:rPr>
          <w:rFonts w:ascii="Garamond" w:hAnsi="Garamond"/>
          <w:sz w:val="22"/>
          <w:szCs w:val="24"/>
        </w:rPr>
        <w:t>/Coordinator</w:t>
      </w:r>
      <w:r w:rsidRPr="002D3826">
        <w:rPr>
          <w:rFonts w:ascii="Garamond" w:hAnsi="Garamond"/>
          <w:sz w:val="22"/>
          <w:szCs w:val="24"/>
        </w:rPr>
        <w:t xml:space="preserve"> (signature)</w:t>
      </w:r>
    </w:p>
    <w:p w:rsidR="00F563B1" w:rsidRDefault="00F563B1" w:rsidP="002B07CE">
      <w:pPr>
        <w:ind w:left="2880"/>
        <w:jc w:val="both"/>
        <w:rPr>
          <w:rFonts w:ascii="Garamond" w:hAnsi="Garamond"/>
          <w:sz w:val="22"/>
          <w:szCs w:val="24"/>
        </w:rPr>
      </w:pPr>
      <w:r w:rsidRPr="002D3826">
        <w:rPr>
          <w:rFonts w:ascii="Garamond" w:hAnsi="Garamond"/>
          <w:sz w:val="22"/>
          <w:szCs w:val="24"/>
        </w:rPr>
        <w:t>_______________________________Dean (signature)</w:t>
      </w:r>
    </w:p>
    <w:p w:rsidR="002B07CE" w:rsidRPr="002D3826" w:rsidRDefault="002B07CE" w:rsidP="002B07CE">
      <w:pPr>
        <w:ind w:left="720"/>
        <w:jc w:val="both"/>
        <w:rPr>
          <w:rFonts w:ascii="Garamond" w:hAnsi="Garamond"/>
          <w:sz w:val="22"/>
          <w:szCs w:val="24"/>
        </w:rPr>
      </w:pPr>
      <w:r>
        <w:rPr>
          <w:rFonts w:ascii="Garamond" w:hAnsi="Garamond"/>
          <w:sz w:val="22"/>
          <w:szCs w:val="24"/>
        </w:rPr>
        <w:t xml:space="preserve">Please note that the Cover Sheet must be printed, signed by all </w:t>
      </w:r>
      <w:r w:rsidR="002411BF">
        <w:rPr>
          <w:rFonts w:ascii="Garamond" w:hAnsi="Garamond"/>
          <w:sz w:val="22"/>
          <w:szCs w:val="24"/>
        </w:rPr>
        <w:t>appropriate parties, and then scanned.  The resultant image may be incorporated as the first page of the</w:t>
      </w:r>
      <w:r w:rsidR="000238B3">
        <w:rPr>
          <w:rFonts w:ascii="Garamond" w:hAnsi="Garamond"/>
          <w:sz w:val="22"/>
          <w:szCs w:val="24"/>
        </w:rPr>
        <w:t xml:space="preserve"> materials making up the re</w:t>
      </w:r>
      <w:r w:rsidR="001F6E3E">
        <w:rPr>
          <w:rFonts w:ascii="Garamond" w:hAnsi="Garamond"/>
          <w:sz w:val="22"/>
          <w:szCs w:val="24"/>
        </w:rPr>
        <w:t>st of the application, or it may</w:t>
      </w:r>
      <w:r w:rsidR="000238B3">
        <w:rPr>
          <w:rFonts w:ascii="Garamond" w:hAnsi="Garamond"/>
          <w:sz w:val="22"/>
          <w:szCs w:val="24"/>
        </w:rPr>
        <w:t xml:space="preserve"> be transmitted as a separate file, provided that both files are attached to the same email message. </w:t>
      </w:r>
    </w:p>
    <w:p w:rsidR="00F563B1" w:rsidRPr="002D3826" w:rsidRDefault="00F563B1" w:rsidP="00F563B1">
      <w:pPr>
        <w:ind w:left="720" w:hanging="720"/>
        <w:jc w:val="both"/>
        <w:rPr>
          <w:rFonts w:ascii="Garamond" w:hAnsi="Garamond"/>
          <w:szCs w:val="24"/>
        </w:rPr>
      </w:pPr>
    </w:p>
    <w:p w:rsidR="00F563B1" w:rsidRPr="002D3826" w:rsidRDefault="00F563B1" w:rsidP="00F563B1">
      <w:pPr>
        <w:ind w:firstLine="360"/>
        <w:rPr>
          <w:rFonts w:ascii="Garamond" w:hAnsi="Garamond"/>
          <w:b/>
        </w:rPr>
      </w:pPr>
      <w:r w:rsidRPr="002D3826">
        <w:rPr>
          <w:rFonts w:ascii="Garamond" w:hAnsi="Garamond"/>
          <w:b/>
        </w:rPr>
        <w:t>2)</w:t>
      </w:r>
      <w:r w:rsidRPr="002D3826">
        <w:rPr>
          <w:rFonts w:ascii="Garamond" w:hAnsi="Garamond"/>
          <w:b/>
        </w:rPr>
        <w:tab/>
        <w:t>Project Proposal</w:t>
      </w:r>
    </w:p>
    <w:p w:rsidR="00F563B1" w:rsidRPr="002D3826" w:rsidRDefault="00F563B1" w:rsidP="00F563B1">
      <w:pPr>
        <w:ind w:left="720"/>
        <w:jc w:val="both"/>
        <w:rPr>
          <w:rFonts w:ascii="Garamond" w:hAnsi="Garamond"/>
        </w:rPr>
      </w:pPr>
      <w:r w:rsidRPr="002D3826">
        <w:rPr>
          <w:rFonts w:ascii="Garamond" w:hAnsi="Garamond"/>
          <w:szCs w:val="24"/>
        </w:rPr>
        <w:t xml:space="preserve">The Sabbatical Review Committee’s charge is to evaluate projects on their merits; however, the applicant should keep in mind that non-specialists will be evaluating the proposal.  It is the applicant’s responsibility to present the proposed project in a clear, well-organized manner that effectively communicates the proposed project and its merits to this Committee with broad disciplinary representation. </w:t>
      </w:r>
    </w:p>
    <w:p w:rsidR="00F563B1" w:rsidRPr="002D3826" w:rsidRDefault="00F563B1" w:rsidP="00F563B1">
      <w:pPr>
        <w:ind w:left="720"/>
        <w:jc w:val="both"/>
        <w:rPr>
          <w:rFonts w:ascii="Garamond" w:hAnsi="Garamond"/>
          <w:sz w:val="16"/>
        </w:rPr>
      </w:pPr>
    </w:p>
    <w:p w:rsidR="00F563B1" w:rsidRPr="002D3826" w:rsidRDefault="00F563B1" w:rsidP="00F563B1">
      <w:pPr>
        <w:ind w:left="720"/>
        <w:jc w:val="both"/>
        <w:rPr>
          <w:rFonts w:ascii="Garamond" w:hAnsi="Garamond"/>
          <w:szCs w:val="24"/>
          <w:u w:val="single"/>
        </w:rPr>
      </w:pPr>
      <w:r w:rsidRPr="002D3826">
        <w:rPr>
          <w:rFonts w:ascii="Garamond" w:hAnsi="Garamond"/>
          <w:szCs w:val="24"/>
        </w:rPr>
        <w:t>Proposals should be no more than 4</w:t>
      </w:r>
      <w:r w:rsidRPr="002D3826">
        <w:rPr>
          <w:rFonts w:ascii="Garamond" w:hAnsi="Garamond"/>
        </w:rPr>
        <w:t xml:space="preserve"> single-spaced pages (1 inch margins, 12 pt font), and should include the following elements:</w:t>
      </w:r>
    </w:p>
    <w:p w:rsidR="00F563B1" w:rsidRPr="00CD3677" w:rsidRDefault="00F563B1" w:rsidP="00F563B1">
      <w:pPr>
        <w:numPr>
          <w:ilvl w:val="0"/>
          <w:numId w:val="9"/>
        </w:numPr>
        <w:tabs>
          <w:tab w:val="clear" w:pos="720"/>
          <w:tab w:val="num" w:pos="1440"/>
        </w:tabs>
        <w:ind w:left="1800"/>
        <w:jc w:val="both"/>
        <w:rPr>
          <w:rFonts w:ascii="Garamond" w:hAnsi="Garamond"/>
          <w:sz w:val="22"/>
          <w:szCs w:val="22"/>
        </w:rPr>
      </w:pPr>
      <w:r w:rsidRPr="00CD3677">
        <w:rPr>
          <w:rFonts w:ascii="Garamond" w:hAnsi="Garamond"/>
          <w:sz w:val="22"/>
          <w:szCs w:val="22"/>
        </w:rPr>
        <w:t>description of the proposed project, including its context within the field and appropriateness for a sabbatical</w:t>
      </w:r>
    </w:p>
    <w:p w:rsidR="00F563B1" w:rsidRPr="002D3826" w:rsidRDefault="00F563B1" w:rsidP="00F563B1">
      <w:pPr>
        <w:numPr>
          <w:ilvl w:val="0"/>
          <w:numId w:val="9"/>
        </w:numPr>
        <w:tabs>
          <w:tab w:val="clear" w:pos="720"/>
          <w:tab w:val="num" w:pos="1440"/>
        </w:tabs>
        <w:ind w:left="1800"/>
        <w:jc w:val="both"/>
        <w:rPr>
          <w:rFonts w:ascii="Garamond" w:hAnsi="Garamond"/>
          <w:sz w:val="22"/>
        </w:rPr>
      </w:pPr>
      <w:r w:rsidRPr="002D3826">
        <w:rPr>
          <w:rFonts w:ascii="Garamond" w:hAnsi="Garamond"/>
          <w:sz w:val="22"/>
        </w:rPr>
        <w:t>specific goals and objectives</w:t>
      </w:r>
    </w:p>
    <w:p w:rsidR="00F563B1" w:rsidRPr="002D3826" w:rsidRDefault="00F563B1" w:rsidP="00F563B1">
      <w:pPr>
        <w:numPr>
          <w:ilvl w:val="0"/>
          <w:numId w:val="9"/>
        </w:numPr>
        <w:tabs>
          <w:tab w:val="clear" w:pos="720"/>
          <w:tab w:val="num" w:pos="1440"/>
        </w:tabs>
        <w:ind w:left="1800"/>
        <w:jc w:val="both"/>
        <w:rPr>
          <w:rFonts w:ascii="Garamond" w:hAnsi="Garamond"/>
          <w:sz w:val="22"/>
        </w:rPr>
      </w:pPr>
      <w:r w:rsidRPr="002D3826">
        <w:rPr>
          <w:rFonts w:ascii="Garamond" w:hAnsi="Garamond"/>
          <w:sz w:val="22"/>
        </w:rPr>
        <w:t>methodology, if applicable</w:t>
      </w:r>
    </w:p>
    <w:p w:rsidR="00F563B1" w:rsidRPr="00CD3677" w:rsidRDefault="00F563B1" w:rsidP="00F563B1">
      <w:pPr>
        <w:numPr>
          <w:ilvl w:val="0"/>
          <w:numId w:val="9"/>
        </w:numPr>
        <w:tabs>
          <w:tab w:val="clear" w:pos="720"/>
          <w:tab w:val="num" w:pos="1440"/>
        </w:tabs>
        <w:ind w:left="1800"/>
        <w:jc w:val="both"/>
        <w:rPr>
          <w:rFonts w:ascii="Garamond" w:hAnsi="Garamond"/>
          <w:sz w:val="22"/>
          <w:szCs w:val="22"/>
        </w:rPr>
      </w:pPr>
      <w:r w:rsidRPr="00CD3677">
        <w:rPr>
          <w:rFonts w:ascii="Garamond" w:hAnsi="Garamond"/>
          <w:sz w:val="22"/>
          <w:szCs w:val="22"/>
        </w:rPr>
        <w:t xml:space="preserve">proposed schedule and/or work plan for project activity including justification of length of </w:t>
      </w:r>
      <w:r>
        <w:rPr>
          <w:rFonts w:ascii="Garamond" w:hAnsi="Garamond"/>
          <w:sz w:val="22"/>
          <w:szCs w:val="22"/>
        </w:rPr>
        <w:t>sabbatical</w:t>
      </w:r>
      <w:r w:rsidRPr="00CD3677">
        <w:rPr>
          <w:rFonts w:ascii="Garamond" w:hAnsi="Garamond"/>
          <w:sz w:val="22"/>
          <w:szCs w:val="22"/>
        </w:rPr>
        <w:t xml:space="preserve"> </w:t>
      </w:r>
    </w:p>
    <w:p w:rsidR="00F563B1" w:rsidRPr="002D3826" w:rsidRDefault="00F563B1" w:rsidP="00F563B1">
      <w:pPr>
        <w:numPr>
          <w:ilvl w:val="0"/>
          <w:numId w:val="9"/>
        </w:numPr>
        <w:tabs>
          <w:tab w:val="clear" w:pos="720"/>
          <w:tab w:val="num" w:pos="1440"/>
        </w:tabs>
        <w:ind w:left="1800"/>
        <w:jc w:val="both"/>
        <w:rPr>
          <w:rFonts w:ascii="Garamond" w:hAnsi="Garamond"/>
          <w:sz w:val="22"/>
        </w:rPr>
      </w:pPr>
      <w:r w:rsidRPr="002D3826">
        <w:rPr>
          <w:rFonts w:ascii="Garamond" w:hAnsi="Garamond"/>
          <w:sz w:val="22"/>
        </w:rPr>
        <w:t>expected outcomes and expectations for dissemination of the results of the project</w:t>
      </w:r>
    </w:p>
    <w:p w:rsidR="00F563B1" w:rsidRPr="002D3826" w:rsidRDefault="00F563B1" w:rsidP="00F563B1">
      <w:pPr>
        <w:numPr>
          <w:ilvl w:val="0"/>
          <w:numId w:val="9"/>
        </w:numPr>
        <w:tabs>
          <w:tab w:val="clear" w:pos="720"/>
          <w:tab w:val="num" w:pos="1440"/>
          <w:tab w:val="left" w:pos="1800"/>
        </w:tabs>
        <w:ind w:left="1800"/>
        <w:jc w:val="both"/>
        <w:rPr>
          <w:rFonts w:ascii="Garamond" w:hAnsi="Garamond"/>
          <w:sz w:val="22"/>
        </w:rPr>
      </w:pPr>
      <w:r w:rsidRPr="002D3826">
        <w:rPr>
          <w:rFonts w:ascii="Garamond" w:hAnsi="Garamond"/>
          <w:sz w:val="22"/>
        </w:rPr>
        <w:t xml:space="preserve">expected value of the project to the applicant’s professional development, to their </w:t>
      </w:r>
      <w:r>
        <w:rPr>
          <w:rFonts w:ascii="Garamond" w:hAnsi="Garamond"/>
          <w:sz w:val="22"/>
        </w:rPr>
        <w:t>institution and to</w:t>
      </w:r>
      <w:r w:rsidRPr="002D3826">
        <w:rPr>
          <w:rFonts w:ascii="Garamond" w:hAnsi="Garamond"/>
          <w:sz w:val="22"/>
        </w:rPr>
        <w:t xml:space="preserve"> students</w:t>
      </w:r>
    </w:p>
    <w:p w:rsidR="00F563B1" w:rsidRPr="002D3826" w:rsidRDefault="00F563B1" w:rsidP="00F563B1">
      <w:pPr>
        <w:numPr>
          <w:ilvl w:val="0"/>
          <w:numId w:val="9"/>
        </w:numPr>
        <w:tabs>
          <w:tab w:val="clear" w:pos="720"/>
          <w:tab w:val="num" w:pos="1440"/>
        </w:tabs>
        <w:ind w:left="1800"/>
        <w:jc w:val="both"/>
        <w:rPr>
          <w:rFonts w:ascii="Garamond" w:hAnsi="Garamond"/>
          <w:sz w:val="22"/>
        </w:rPr>
      </w:pPr>
      <w:r w:rsidRPr="002D3826">
        <w:rPr>
          <w:rFonts w:ascii="Garamond" w:hAnsi="Garamond"/>
          <w:sz w:val="22"/>
        </w:rPr>
        <w:t>appendix listing literature cited and other references and resources, if appropriate</w:t>
      </w:r>
    </w:p>
    <w:p w:rsidR="00F563B1" w:rsidRDefault="00F563B1" w:rsidP="00F563B1">
      <w:pPr>
        <w:jc w:val="both"/>
        <w:rPr>
          <w:rFonts w:ascii="Garamond" w:hAnsi="Garamond"/>
        </w:rPr>
      </w:pPr>
    </w:p>
    <w:p w:rsidR="00FE4B93" w:rsidRPr="002D3826" w:rsidRDefault="00FE4B93" w:rsidP="00F563B1">
      <w:pPr>
        <w:jc w:val="both"/>
        <w:rPr>
          <w:rFonts w:ascii="Garamond" w:hAnsi="Garamond"/>
        </w:rPr>
      </w:pPr>
    </w:p>
    <w:p w:rsidR="00F563B1" w:rsidRPr="002D3826" w:rsidRDefault="00F563B1" w:rsidP="00F563B1">
      <w:pPr>
        <w:ind w:left="720" w:hanging="360"/>
        <w:rPr>
          <w:rFonts w:ascii="Garamond" w:hAnsi="Garamond"/>
          <w:b/>
        </w:rPr>
      </w:pPr>
      <w:r w:rsidRPr="002D3826">
        <w:rPr>
          <w:rFonts w:ascii="Garamond" w:hAnsi="Garamond"/>
          <w:b/>
        </w:rPr>
        <w:t>3)</w:t>
      </w:r>
      <w:r w:rsidRPr="002D3826">
        <w:rPr>
          <w:rFonts w:ascii="Garamond" w:hAnsi="Garamond"/>
          <w:b/>
        </w:rPr>
        <w:tab/>
        <w:t xml:space="preserve">Professional Curriculum Vitae (CV) </w:t>
      </w:r>
    </w:p>
    <w:p w:rsidR="00F563B1" w:rsidRPr="00AF28F4" w:rsidRDefault="00F563B1" w:rsidP="00F563B1">
      <w:pPr>
        <w:ind w:left="720"/>
        <w:jc w:val="both"/>
        <w:rPr>
          <w:sz w:val="22"/>
        </w:rPr>
      </w:pPr>
      <w:r w:rsidRPr="002D3826">
        <w:rPr>
          <w:rFonts w:ascii="Garamond" w:hAnsi="Garamond"/>
        </w:rPr>
        <w:t xml:space="preserve">The applicant </w:t>
      </w:r>
      <w:r w:rsidRPr="002C6175">
        <w:rPr>
          <w:rFonts w:ascii="Garamond" w:hAnsi="Garamond"/>
        </w:rPr>
        <w:t xml:space="preserve">should submit </w:t>
      </w:r>
      <w:r>
        <w:rPr>
          <w:rFonts w:ascii="Garamond" w:hAnsi="Garamond"/>
        </w:rPr>
        <w:t xml:space="preserve">a </w:t>
      </w:r>
      <w:r w:rsidRPr="002C6175">
        <w:rPr>
          <w:rFonts w:ascii="Garamond" w:hAnsi="Garamond"/>
        </w:rPr>
        <w:t>professional</w:t>
      </w:r>
      <w:r w:rsidRPr="002D3826">
        <w:rPr>
          <w:rFonts w:ascii="Garamond" w:hAnsi="Garamond"/>
        </w:rPr>
        <w:t xml:space="preserve"> CV, including information relevant to the</w:t>
      </w:r>
      <w:r w:rsidRPr="002D3826">
        <w:rPr>
          <w:rFonts w:ascii="Garamond" w:hAnsi="Garamond"/>
          <w:szCs w:val="24"/>
        </w:rPr>
        <w:t xml:space="preserve"> </w:t>
      </w:r>
      <w:r w:rsidRPr="002D3826">
        <w:rPr>
          <w:rFonts w:ascii="Garamond" w:hAnsi="Garamond"/>
        </w:rPr>
        <w:t>proposed project</w:t>
      </w:r>
      <w:r>
        <w:rPr>
          <w:rFonts w:ascii="Garamond" w:hAnsi="Garamond"/>
        </w:rPr>
        <w:t xml:space="preserve"> as well as the larger scope of the applicant’s experience </w:t>
      </w:r>
      <w:r w:rsidRPr="002D3826">
        <w:rPr>
          <w:rFonts w:ascii="Garamond" w:hAnsi="Garamond"/>
        </w:rPr>
        <w:t xml:space="preserve">regarding teaching, </w:t>
      </w:r>
      <w:r w:rsidR="001F6E3E">
        <w:rPr>
          <w:rFonts w:ascii="Garamond" w:hAnsi="Garamond"/>
        </w:rPr>
        <w:t xml:space="preserve">librarianship, </w:t>
      </w:r>
      <w:r w:rsidRPr="002D3826">
        <w:rPr>
          <w:rFonts w:ascii="Garamond" w:hAnsi="Garamond"/>
        </w:rPr>
        <w:t>scholarly activity, academic advising, and</w:t>
      </w:r>
      <w:r>
        <w:rPr>
          <w:rFonts w:ascii="Garamond" w:hAnsi="Garamond"/>
        </w:rPr>
        <w:t xml:space="preserve"> </w:t>
      </w:r>
      <w:r w:rsidRPr="002D3826">
        <w:rPr>
          <w:rFonts w:ascii="Garamond" w:hAnsi="Garamond"/>
        </w:rPr>
        <w:t>service</w:t>
      </w:r>
      <w:r>
        <w:rPr>
          <w:rFonts w:ascii="Garamond" w:hAnsi="Garamond"/>
        </w:rPr>
        <w:t xml:space="preserve"> </w:t>
      </w:r>
      <w:r w:rsidRPr="0001397F">
        <w:rPr>
          <w:sz w:val="22"/>
        </w:rPr>
        <w:t xml:space="preserve">to </w:t>
      </w:r>
      <w:r w:rsidRPr="00032F6B">
        <w:rPr>
          <w:rFonts w:ascii="Garamond" w:hAnsi="Garamond"/>
        </w:rPr>
        <w:t>the department, program, school, College, student life, etc.</w:t>
      </w:r>
      <w:r w:rsidRPr="0001397F">
        <w:rPr>
          <w:sz w:val="22"/>
        </w:rPr>
        <w:t xml:space="preserve"> </w:t>
      </w:r>
      <w:r>
        <w:rPr>
          <w:rFonts w:ascii="Garamond" w:hAnsi="Garamond"/>
        </w:rPr>
        <w:t xml:space="preserve">The section describing </w:t>
      </w:r>
      <w:r w:rsidRPr="002C6175">
        <w:rPr>
          <w:rFonts w:ascii="Garamond" w:hAnsi="Garamond"/>
        </w:rPr>
        <w:t>scholarly activities</w:t>
      </w:r>
      <w:r>
        <w:rPr>
          <w:rFonts w:ascii="Garamond" w:hAnsi="Garamond"/>
        </w:rPr>
        <w:t xml:space="preserve"> </w:t>
      </w:r>
      <w:r w:rsidRPr="002C6175">
        <w:rPr>
          <w:rFonts w:ascii="Garamond" w:hAnsi="Garamond"/>
        </w:rPr>
        <w:t xml:space="preserve">should indicate for all </w:t>
      </w:r>
      <w:r>
        <w:rPr>
          <w:rFonts w:ascii="Garamond" w:hAnsi="Garamond"/>
        </w:rPr>
        <w:t>publications and presentations</w:t>
      </w:r>
      <w:r w:rsidRPr="002C6175">
        <w:rPr>
          <w:rFonts w:ascii="Garamond" w:hAnsi="Garamond"/>
        </w:rPr>
        <w:t xml:space="preserve">: a) The </w:t>
      </w:r>
      <w:r>
        <w:rPr>
          <w:rFonts w:ascii="Garamond" w:hAnsi="Garamond"/>
        </w:rPr>
        <w:t>applicant</w:t>
      </w:r>
      <w:r w:rsidRPr="002C6175">
        <w:rPr>
          <w:rFonts w:ascii="Garamond" w:hAnsi="Garamond"/>
        </w:rPr>
        <w:t xml:space="preserve">'s contribution to </w:t>
      </w:r>
      <w:r w:rsidR="001F6E3E">
        <w:rPr>
          <w:rFonts w:ascii="Garamond" w:hAnsi="Garamond"/>
        </w:rPr>
        <w:t xml:space="preserve">any </w:t>
      </w:r>
      <w:r w:rsidRPr="002C6175">
        <w:rPr>
          <w:rFonts w:ascii="Garamond" w:hAnsi="Garamond"/>
        </w:rPr>
        <w:t>multi-authored work (main author, percentage of effort, etc.), and b) the importance/quality of the publications/presentation</w:t>
      </w:r>
      <w:r w:rsidR="001F6E3E">
        <w:rPr>
          <w:rFonts w:ascii="Garamond" w:hAnsi="Garamond"/>
        </w:rPr>
        <w:t xml:space="preserve"> venue</w:t>
      </w:r>
      <w:r w:rsidRPr="002C6175">
        <w:rPr>
          <w:rFonts w:ascii="Garamond" w:hAnsi="Garamond"/>
        </w:rPr>
        <w:t>s (</w:t>
      </w:r>
      <w:r w:rsidR="001F6E3E">
        <w:rPr>
          <w:rFonts w:ascii="Garamond" w:hAnsi="Garamond"/>
        </w:rPr>
        <w:t>e.g., t</w:t>
      </w:r>
      <w:r w:rsidR="001F6E3E" w:rsidRPr="002C6175">
        <w:rPr>
          <w:rFonts w:ascii="Garamond" w:hAnsi="Garamond"/>
        </w:rPr>
        <w:t xml:space="preserve">op </w:t>
      </w:r>
      <w:r w:rsidRPr="002C6175">
        <w:rPr>
          <w:rFonts w:ascii="Garamond" w:hAnsi="Garamond"/>
        </w:rPr>
        <w:t>tier journal, international/national/regional</w:t>
      </w:r>
      <w:r w:rsidR="001F6E3E">
        <w:rPr>
          <w:rFonts w:ascii="Garamond" w:hAnsi="Garamond"/>
        </w:rPr>
        <w:t xml:space="preserve"> conference</w:t>
      </w:r>
      <w:r w:rsidRPr="002C6175">
        <w:rPr>
          <w:rFonts w:ascii="Garamond" w:hAnsi="Garamond"/>
        </w:rPr>
        <w:t>, percent acceptance, impact, etc.)  The same applies to artistic activities.</w:t>
      </w:r>
    </w:p>
    <w:p w:rsidR="00F563B1" w:rsidRPr="002D3826" w:rsidRDefault="00F563B1" w:rsidP="00F563B1">
      <w:pPr>
        <w:jc w:val="both"/>
        <w:rPr>
          <w:rFonts w:ascii="Garamond" w:hAnsi="Garamond"/>
        </w:rPr>
      </w:pPr>
    </w:p>
    <w:p w:rsidR="00F563B1" w:rsidRPr="002D3826" w:rsidRDefault="00F563B1" w:rsidP="00F563B1">
      <w:pPr>
        <w:numPr>
          <w:ilvl w:val="0"/>
          <w:numId w:val="15"/>
        </w:numPr>
        <w:spacing w:after="120"/>
        <w:jc w:val="both"/>
        <w:rPr>
          <w:rFonts w:ascii="Garamond" w:hAnsi="Garamond"/>
          <w:b/>
          <w:szCs w:val="24"/>
        </w:rPr>
      </w:pPr>
      <w:r w:rsidRPr="002D3826">
        <w:rPr>
          <w:rFonts w:ascii="Garamond" w:hAnsi="Garamond"/>
          <w:b/>
          <w:szCs w:val="24"/>
        </w:rPr>
        <w:t>Copies of Post-sabbatical Reports and/or Other Evidence of Outcomes from Prior Sabbatical Awards (if applicable)</w:t>
      </w:r>
    </w:p>
    <w:p w:rsidR="00F563B1" w:rsidRPr="002D3826" w:rsidRDefault="00F563B1">
      <w:pPr>
        <w:tabs>
          <w:tab w:val="left" w:pos="360"/>
        </w:tabs>
        <w:jc w:val="both"/>
        <w:rPr>
          <w:rFonts w:ascii="Garamond" w:hAnsi="Garamond"/>
          <w:b/>
          <w:smallCaps/>
        </w:rPr>
      </w:pPr>
    </w:p>
    <w:p w:rsidR="00F563B1" w:rsidRPr="002D3826" w:rsidRDefault="00F563B1">
      <w:pPr>
        <w:tabs>
          <w:tab w:val="left" w:pos="360"/>
        </w:tabs>
        <w:jc w:val="both"/>
        <w:rPr>
          <w:rFonts w:ascii="Garamond" w:hAnsi="Garamond"/>
          <w:b/>
          <w:smallCaps/>
        </w:rPr>
      </w:pPr>
      <w:r w:rsidRPr="002D3826">
        <w:rPr>
          <w:rFonts w:ascii="Garamond" w:hAnsi="Garamond"/>
          <w:b/>
          <w:smallCaps/>
        </w:rPr>
        <w:t>Review Criteria</w:t>
      </w:r>
    </w:p>
    <w:p w:rsidR="00F563B1" w:rsidRPr="002D3826" w:rsidRDefault="004F71EA">
      <w:pPr>
        <w:tabs>
          <w:tab w:val="left" w:pos="360"/>
        </w:tabs>
        <w:jc w:val="both"/>
        <w:rPr>
          <w:rFonts w:ascii="Garamond" w:hAnsi="Garamond"/>
          <w:b/>
          <w:sz w:val="16"/>
        </w:rPr>
      </w:pPr>
      <w:r>
        <w:rPr>
          <w:noProof/>
        </w:rPr>
        <mc:AlternateContent>
          <mc:Choice Requires="wps">
            <w:drawing>
              <wp:anchor distT="4294967295" distB="4294967295" distL="114300" distR="114300" simplePos="0" relativeHeight="251659264" behindDoc="0" locked="0" layoutInCell="1" allowOverlap="1" wp14:anchorId="5C99A96D" wp14:editId="0E0594D1">
                <wp:simplePos x="0" y="0"/>
                <wp:positionH relativeFrom="column">
                  <wp:posOffset>0</wp:posOffset>
                </wp:positionH>
                <wp:positionV relativeFrom="paragraph">
                  <wp:posOffset>43179</wp:posOffset>
                </wp:positionV>
                <wp:extent cx="63246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I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" strokecolor="#339"/>
            </w:pict>
          </mc:Fallback>
        </mc:AlternateContent>
      </w:r>
    </w:p>
    <w:p w:rsidR="00F563B1" w:rsidRPr="002D3826" w:rsidRDefault="00F563B1" w:rsidP="00F563B1">
      <w:pPr>
        <w:tabs>
          <w:tab w:val="left" w:pos="360"/>
        </w:tabs>
        <w:jc w:val="both"/>
        <w:rPr>
          <w:rFonts w:ascii="Garamond" w:hAnsi="Garamond"/>
        </w:rPr>
      </w:pPr>
      <w:r w:rsidRPr="002D3826">
        <w:rPr>
          <w:rFonts w:ascii="Garamond" w:hAnsi="Garamond"/>
        </w:rPr>
        <w:t>Submitted proposals will be reviewed and evaluated by an interdisciplinary Sabbatical Review Committee.  Committee members will evaluate proposals using the review criteria listed below.</w:t>
      </w:r>
    </w:p>
    <w:p w:rsidR="00F563B1" w:rsidRPr="002D3826" w:rsidRDefault="00F563B1" w:rsidP="00F563B1">
      <w:pPr>
        <w:jc w:val="both"/>
        <w:rPr>
          <w:rFonts w:ascii="Garamond" w:hAnsi="Garamond"/>
          <w:b/>
          <w:smallCaps/>
        </w:rPr>
      </w:pPr>
    </w:p>
    <w:p w:rsidR="00F563B1" w:rsidRPr="002D3826" w:rsidRDefault="00F563B1" w:rsidP="00F563B1">
      <w:pPr>
        <w:numPr>
          <w:ilvl w:val="0"/>
          <w:numId w:val="16"/>
        </w:numPr>
        <w:jc w:val="both"/>
        <w:rPr>
          <w:rFonts w:ascii="Garamond" w:hAnsi="Garamond"/>
          <w:b/>
        </w:rPr>
      </w:pPr>
      <w:r w:rsidRPr="002D3826">
        <w:rPr>
          <w:rFonts w:ascii="Garamond" w:hAnsi="Garamond"/>
          <w:b/>
        </w:rPr>
        <w:t>Presentation of the Proposed Sabbatical Project</w:t>
      </w:r>
    </w:p>
    <w:p w:rsidR="00F563B1" w:rsidRPr="002D3826" w:rsidRDefault="00F563B1" w:rsidP="00F563B1">
      <w:pPr>
        <w:ind w:left="720"/>
        <w:jc w:val="both"/>
        <w:rPr>
          <w:rFonts w:ascii="Garamond" w:hAnsi="Garamond"/>
        </w:rPr>
      </w:pPr>
      <w:r w:rsidRPr="002D3826">
        <w:rPr>
          <w:rFonts w:ascii="Garamond" w:hAnsi="Garamond"/>
        </w:rPr>
        <w:t>Applicant sets the proposed project within the appropriate context, including citing appropriate literature and other resources</w:t>
      </w:r>
      <w:r>
        <w:rPr>
          <w:rFonts w:ascii="Garamond" w:hAnsi="Garamond"/>
        </w:rPr>
        <w:t>. Applicant</w:t>
      </w:r>
      <w:r w:rsidRPr="002D3826">
        <w:rPr>
          <w:rFonts w:ascii="Garamond" w:hAnsi="Garamond"/>
        </w:rPr>
        <w:t xml:space="preserve"> conveys the need for the proposed project, and provides evidence that the methodology</w:t>
      </w:r>
      <w:r>
        <w:rPr>
          <w:rFonts w:ascii="Garamond" w:hAnsi="Garamond"/>
        </w:rPr>
        <w:t xml:space="preserve">, work plan, </w:t>
      </w:r>
      <w:r w:rsidRPr="002D3826">
        <w:rPr>
          <w:rFonts w:ascii="Garamond" w:hAnsi="Garamond"/>
        </w:rPr>
        <w:t>and time frame are appropriate to the proposed project.</w:t>
      </w:r>
    </w:p>
    <w:p w:rsidR="00F563B1" w:rsidRPr="002D3826" w:rsidRDefault="00F563B1" w:rsidP="00F563B1">
      <w:pPr>
        <w:ind w:left="360"/>
        <w:jc w:val="both"/>
        <w:rPr>
          <w:rFonts w:ascii="Garamond" w:hAnsi="Garamond"/>
        </w:rPr>
      </w:pPr>
    </w:p>
    <w:p w:rsidR="00F563B1" w:rsidRPr="002D3826" w:rsidRDefault="00F563B1" w:rsidP="00F563B1">
      <w:pPr>
        <w:ind w:left="360"/>
        <w:jc w:val="both"/>
        <w:rPr>
          <w:rFonts w:ascii="Garamond" w:hAnsi="Garamond"/>
          <w:b/>
        </w:rPr>
      </w:pPr>
      <w:r w:rsidRPr="002D3826">
        <w:rPr>
          <w:rFonts w:ascii="Garamond" w:hAnsi="Garamond"/>
          <w:b/>
        </w:rPr>
        <w:t>2)</w:t>
      </w:r>
      <w:r w:rsidRPr="002D3826">
        <w:rPr>
          <w:rFonts w:ascii="Garamond" w:hAnsi="Garamond"/>
          <w:b/>
        </w:rPr>
        <w:tab/>
        <w:t>Potential Professional Development Outcomes from the Proposed Sabbatical Project</w:t>
      </w:r>
    </w:p>
    <w:p w:rsidR="00F563B1" w:rsidRPr="006E4EF5" w:rsidRDefault="00F563B1" w:rsidP="00F563B1">
      <w:pPr>
        <w:ind w:left="720"/>
        <w:jc w:val="both"/>
        <w:rPr>
          <w:rFonts w:ascii="Garamond" w:hAnsi="Garamond"/>
        </w:rPr>
      </w:pPr>
      <w:r w:rsidRPr="002D3826">
        <w:rPr>
          <w:rFonts w:ascii="Garamond" w:hAnsi="Garamond"/>
        </w:rPr>
        <w:t>Importance of the proposed sabbatical project to the applicant’s professional development as an accomplished and engaged teacher-scholar or librarian-scholar (e.g., potential for: publishable results, tangible benefits to instruction, tangible contributions to the campus community, etc.).</w:t>
      </w:r>
      <w:r>
        <w:rPr>
          <w:rFonts w:ascii="Garamond" w:hAnsi="Garamond"/>
        </w:rPr>
        <w:t xml:space="preserve">  </w:t>
      </w:r>
      <w:r w:rsidRPr="006E4EF5">
        <w:rPr>
          <w:rFonts w:ascii="Garamond" w:hAnsi="Garamond"/>
        </w:rPr>
        <w:t>Expected value of the project to the applicant’s professional development, to their institution, and to students</w:t>
      </w:r>
      <w:r w:rsidR="00FE4B93">
        <w:rPr>
          <w:rFonts w:ascii="Garamond" w:hAnsi="Garamond"/>
        </w:rPr>
        <w:t>.</w:t>
      </w:r>
    </w:p>
    <w:p w:rsidR="00F563B1" w:rsidRPr="006E4EF5" w:rsidRDefault="00F563B1" w:rsidP="00F563B1">
      <w:pPr>
        <w:ind w:left="360"/>
        <w:jc w:val="both"/>
        <w:rPr>
          <w:rFonts w:ascii="Garamond" w:hAnsi="Garamond"/>
        </w:rPr>
      </w:pPr>
    </w:p>
    <w:p w:rsidR="00F563B1" w:rsidRPr="002D3826" w:rsidRDefault="00F563B1" w:rsidP="00F563B1">
      <w:pPr>
        <w:ind w:left="360"/>
        <w:jc w:val="both"/>
        <w:rPr>
          <w:rFonts w:ascii="Garamond" w:hAnsi="Garamond"/>
          <w:b/>
        </w:rPr>
      </w:pPr>
      <w:r w:rsidRPr="002D3826">
        <w:rPr>
          <w:rFonts w:ascii="Garamond" w:hAnsi="Garamond"/>
          <w:b/>
        </w:rPr>
        <w:t>3)</w:t>
      </w:r>
      <w:r w:rsidRPr="002D3826">
        <w:rPr>
          <w:rFonts w:ascii="Garamond" w:hAnsi="Garamond"/>
          <w:b/>
        </w:rPr>
        <w:tab/>
        <w:t>Qualifications of the Applicant</w:t>
      </w:r>
    </w:p>
    <w:p w:rsidR="00F563B1" w:rsidRPr="002D3826" w:rsidRDefault="00F563B1" w:rsidP="00F563B1">
      <w:pPr>
        <w:ind w:left="720"/>
        <w:jc w:val="both"/>
        <w:rPr>
          <w:rFonts w:ascii="Garamond" w:hAnsi="Garamond"/>
        </w:rPr>
      </w:pPr>
      <w:r w:rsidRPr="002D3826">
        <w:rPr>
          <w:rFonts w:ascii="Garamond" w:hAnsi="Garamond"/>
        </w:rPr>
        <w:t>Assessment of the applicant’s 1) potential to complete the proposed sabbatical project, 2) past record as an accomplished and engaged teacher-scholar or librarian-scholar at TCNJ (including outcomes from previous sabbaticals</w:t>
      </w:r>
      <w:r>
        <w:rPr>
          <w:rFonts w:ascii="Garamond" w:hAnsi="Garamond"/>
        </w:rPr>
        <w:t>,</w:t>
      </w:r>
      <w:r w:rsidRPr="002D3826">
        <w:rPr>
          <w:rFonts w:ascii="Garamond" w:hAnsi="Garamond"/>
        </w:rPr>
        <w:t xml:space="preserve"> if applicable), and 3) </w:t>
      </w:r>
      <w:r w:rsidRPr="00032F6B">
        <w:rPr>
          <w:rFonts w:ascii="Garamond" w:hAnsi="Garamond"/>
        </w:rPr>
        <w:t>past record of contributions to the TCNJ community (including service to the department, program, school, College, student life, etc.).</w:t>
      </w:r>
      <w:r w:rsidRPr="002D3826">
        <w:rPr>
          <w:rFonts w:ascii="Garamond" w:hAnsi="Garamond"/>
        </w:rPr>
        <w:t xml:space="preserve">   </w:t>
      </w:r>
    </w:p>
    <w:p w:rsidR="00F563B1" w:rsidRPr="002D3826" w:rsidRDefault="00F563B1" w:rsidP="00F563B1">
      <w:pPr>
        <w:pStyle w:val="ColorfulList-Accent11"/>
        <w:jc w:val="both"/>
        <w:rPr>
          <w:rFonts w:ascii="Garamond" w:hAnsi="Garamond" w:cs="Times New Roman"/>
          <w:sz w:val="24"/>
          <w:szCs w:val="24"/>
        </w:rPr>
      </w:pPr>
    </w:p>
    <w:p w:rsidR="00F563B1" w:rsidRPr="002D3826" w:rsidRDefault="00F563B1" w:rsidP="00F563B1">
      <w:pPr>
        <w:tabs>
          <w:tab w:val="left" w:pos="360"/>
        </w:tabs>
        <w:jc w:val="both"/>
        <w:rPr>
          <w:rFonts w:ascii="Garamond" w:hAnsi="Garamond"/>
          <w:b/>
          <w:smallCaps/>
        </w:rPr>
      </w:pPr>
      <w:r w:rsidRPr="002D3826">
        <w:rPr>
          <w:rFonts w:ascii="Garamond" w:hAnsi="Garamond"/>
          <w:b/>
          <w:smallCaps/>
        </w:rPr>
        <w:t>Post-sabbatical Report</w:t>
      </w:r>
    </w:p>
    <w:p w:rsidR="00F563B1" w:rsidRPr="002D3826" w:rsidRDefault="004F71EA" w:rsidP="00F563B1">
      <w:pPr>
        <w:tabs>
          <w:tab w:val="left" w:pos="360"/>
        </w:tabs>
        <w:jc w:val="both"/>
        <w:rPr>
          <w:rFonts w:ascii="Garamond" w:hAnsi="Garamond"/>
          <w:b/>
          <w:sz w:val="1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43179</wp:posOffset>
                </wp:positionV>
                <wp:extent cx="63246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pt" to="49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CFQ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" strokecolor="#339"/>
            </w:pict>
          </mc:Fallback>
        </mc:AlternateContent>
      </w:r>
    </w:p>
    <w:p w:rsidR="00F563B1" w:rsidRPr="002D3826" w:rsidRDefault="00F563B1" w:rsidP="000238B3">
      <w:pPr>
        <w:jc w:val="both"/>
        <w:rPr>
          <w:rFonts w:ascii="Garamond" w:hAnsi="Garamond"/>
          <w:sz w:val="22"/>
        </w:rPr>
      </w:pPr>
      <w:r w:rsidRPr="002D3826">
        <w:rPr>
          <w:rFonts w:ascii="Garamond" w:hAnsi="Garamond"/>
          <w:szCs w:val="24"/>
        </w:rPr>
        <w:t>Recipients of sabbatical awards will be required to submit to the Office of Academic Affairs</w:t>
      </w:r>
      <w:r>
        <w:rPr>
          <w:rFonts w:ascii="Garamond" w:hAnsi="Garamond"/>
          <w:szCs w:val="24"/>
        </w:rPr>
        <w:t>,</w:t>
      </w:r>
      <w:r w:rsidRPr="002D3826">
        <w:rPr>
          <w:rFonts w:ascii="Garamond" w:hAnsi="Garamond"/>
          <w:szCs w:val="24"/>
        </w:rPr>
        <w:t xml:space="preserve"> by October 1 of the year after the sabbatical</w:t>
      </w:r>
      <w:r>
        <w:rPr>
          <w:rFonts w:ascii="Garamond" w:hAnsi="Garamond"/>
          <w:szCs w:val="24"/>
        </w:rPr>
        <w:t>,</w:t>
      </w:r>
      <w:r w:rsidRPr="002D3826">
        <w:rPr>
          <w:rFonts w:ascii="Garamond" w:hAnsi="Garamond"/>
          <w:szCs w:val="24"/>
        </w:rPr>
        <w:t xml:space="preserve"> a 1–2 page narrative report of the progress made on the sabbatical project. Additionally, sabbatical recipients are encouraged to present the results of their projects to the campus community in a public forum</w:t>
      </w:r>
      <w:r w:rsidR="00A24DDE">
        <w:rPr>
          <w:rFonts w:ascii="Garamond" w:hAnsi="Garamond"/>
          <w:szCs w:val="24"/>
        </w:rPr>
        <w:t>.</w:t>
      </w:r>
    </w:p>
    <w:sectPr w:rsidR="00F563B1" w:rsidRPr="002D3826" w:rsidSect="00F563B1">
      <w:headerReference w:type="default" r:id="rId12"/>
      <w:footerReference w:type="default" r:id="rId13"/>
      <w:pgSz w:w="12240" w:h="15840" w:code="1"/>
      <w:pgMar w:top="1008" w:right="1152" w:bottom="1008" w:left="1152" w:header="720" w:footer="720"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BC" w:rsidRDefault="002A0DBC">
      <w:r>
        <w:separator/>
      </w:r>
    </w:p>
  </w:endnote>
  <w:endnote w:type="continuationSeparator" w:id="0">
    <w:p w:rsidR="002A0DBC" w:rsidRDefault="002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47" w:rsidRPr="002D3826" w:rsidRDefault="004F71EA" w:rsidP="00F563B1">
    <w:pPr>
      <w:pStyle w:val="Footer"/>
      <w:tabs>
        <w:tab w:val="clear" w:pos="8640"/>
        <w:tab w:val="right" w:pos="9960"/>
      </w:tabs>
      <w:rPr>
        <w:rFonts w:ascii="Garamond" w:hAnsi="Garamond"/>
        <w:sz w:val="20"/>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-16511</wp:posOffset>
              </wp:positionV>
              <wp:extent cx="6324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9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u3EQ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" strokeweight=".25pt"/>
          </w:pict>
        </mc:Fallback>
      </mc:AlternateContent>
    </w:r>
    <w:r w:rsidR="00627847" w:rsidRPr="002D3826">
      <w:rPr>
        <w:rFonts w:ascii="Garamond" w:hAnsi="Garamond"/>
        <w:b/>
        <w:smallCaps/>
        <w:sz w:val="20"/>
      </w:rPr>
      <w:t>Sabbatical Leave Program</w:t>
    </w:r>
    <w:r w:rsidR="00627847" w:rsidRPr="002D3826">
      <w:rPr>
        <w:rFonts w:ascii="Garamond" w:hAnsi="Garamond"/>
        <w:smallCaps/>
        <w:sz w:val="20"/>
      </w:rPr>
      <w:t xml:space="preserve">  •  Request for Proposals</w:t>
    </w:r>
    <w:r w:rsidR="00627847" w:rsidRPr="002D3826">
      <w:rPr>
        <w:rFonts w:ascii="Garamond" w:hAnsi="Garamond"/>
        <w:sz w:val="20"/>
      </w:rPr>
      <w:tab/>
      <w:t xml:space="preserve">Page </w:t>
    </w:r>
    <w:r w:rsidR="00DD63A2" w:rsidRPr="002D3826">
      <w:rPr>
        <w:rStyle w:val="PageNumber"/>
        <w:rFonts w:ascii="Garamond" w:hAnsi="Garamond"/>
        <w:sz w:val="20"/>
      </w:rPr>
      <w:fldChar w:fldCharType="begin"/>
    </w:r>
    <w:r w:rsidR="00627847" w:rsidRPr="002D3826">
      <w:rPr>
        <w:rStyle w:val="PageNumber"/>
        <w:rFonts w:ascii="Garamond" w:hAnsi="Garamond"/>
        <w:sz w:val="20"/>
      </w:rPr>
      <w:instrText xml:space="preserve"> PAGE </w:instrText>
    </w:r>
    <w:r w:rsidR="00DD63A2" w:rsidRPr="002D3826">
      <w:rPr>
        <w:rStyle w:val="PageNumber"/>
        <w:rFonts w:ascii="Garamond" w:hAnsi="Garamond"/>
        <w:sz w:val="20"/>
      </w:rPr>
      <w:fldChar w:fldCharType="separate"/>
    </w:r>
    <w:r w:rsidR="004807C8">
      <w:rPr>
        <w:rStyle w:val="PageNumber"/>
        <w:rFonts w:ascii="Garamond" w:hAnsi="Garamond"/>
        <w:noProof/>
        <w:sz w:val="20"/>
      </w:rPr>
      <w:t>1</w:t>
    </w:r>
    <w:r w:rsidR="00DD63A2" w:rsidRPr="002D3826">
      <w:rPr>
        <w:rStyle w:val="PageNumber"/>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BC" w:rsidRDefault="002A0DBC">
      <w:r>
        <w:separator/>
      </w:r>
    </w:p>
  </w:footnote>
  <w:footnote w:type="continuationSeparator" w:id="0">
    <w:p w:rsidR="002A0DBC" w:rsidRDefault="002A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47" w:rsidRDefault="004807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7216"/>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62A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45973"/>
    <w:multiLevelType w:val="hybridMultilevel"/>
    <w:tmpl w:val="7F542518"/>
    <w:lvl w:ilvl="0" w:tplc="0011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nsid w:val="113C5972"/>
    <w:multiLevelType w:val="hybridMultilevel"/>
    <w:tmpl w:val="678A86D0"/>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ind w:left="2160" w:hanging="180"/>
      </w:pPr>
      <w:rPr>
        <w:rFonts w:cs="Times New Roman"/>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1">
      <w:start w:val="1"/>
      <w:numFmt w:val="bullet"/>
      <w:lvlText w:val=""/>
      <w:lvlJc w:val="left"/>
      <w:pPr>
        <w:tabs>
          <w:tab w:val="num" w:pos="3600"/>
        </w:tabs>
        <w:ind w:left="3600" w:hanging="360"/>
      </w:pPr>
      <w:rPr>
        <w:rFonts w:ascii="Symbol" w:eastAsia="Times New Roman" w:hAnsi="Symbol"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7670977"/>
    <w:multiLevelType w:val="hybridMultilevel"/>
    <w:tmpl w:val="43CEBFAE"/>
    <w:lvl w:ilvl="0" w:tplc="9D22ADC2">
      <w:start w:val="1"/>
      <w:numFmt w:val="decimal"/>
      <w:lvlText w:val="%1."/>
      <w:lvlJc w:val="left"/>
      <w:pPr>
        <w:tabs>
          <w:tab w:val="num" w:pos="360"/>
        </w:tabs>
        <w:ind w:left="360" w:hanging="360"/>
      </w:pPr>
      <w:rPr>
        <w:rFonts w:cs="Times New Roman" w:hint="default"/>
      </w:rPr>
    </w:lvl>
    <w:lvl w:ilvl="1" w:tplc="81121D70">
      <w:start w:val="1"/>
      <w:numFmt w:val="lowerLetter"/>
      <w:lvlText w:val="%2."/>
      <w:lvlJc w:val="left"/>
      <w:pPr>
        <w:tabs>
          <w:tab w:val="num" w:pos="720"/>
        </w:tabs>
        <w:ind w:left="720" w:hanging="360"/>
      </w:pPr>
      <w:rPr>
        <w:rFonts w:cs="Times New Roman" w:hint="default"/>
      </w:rPr>
    </w:lvl>
    <w:lvl w:ilvl="2" w:tplc="94FC108C">
      <w:start w:val="1"/>
      <w:numFmt w:val="lowerRoman"/>
      <w:lvlText w:val="%3."/>
      <w:lvlJc w:val="right"/>
      <w:pPr>
        <w:tabs>
          <w:tab w:val="num" w:pos="1800"/>
        </w:tabs>
        <w:ind w:left="1800" w:hanging="180"/>
      </w:pPr>
      <w:rPr>
        <w:rFonts w:cs="Times New Roman"/>
      </w:rPr>
    </w:lvl>
    <w:lvl w:ilvl="3" w:tplc="341EF330">
      <w:start w:val="1"/>
      <w:numFmt w:val="bullet"/>
      <w:lvlText w:val=""/>
      <w:lvlJc w:val="left"/>
      <w:pPr>
        <w:tabs>
          <w:tab w:val="num" w:pos="2520"/>
        </w:tabs>
        <w:ind w:left="2520" w:hanging="360"/>
      </w:pPr>
      <w:rPr>
        <w:rFonts w:ascii="Symbol" w:hAnsi="Symbol" w:hint="default"/>
      </w:rPr>
    </w:lvl>
    <w:lvl w:ilvl="4" w:tplc="2C7ABEAE">
      <w:start w:val="1"/>
      <w:numFmt w:val="lowerLetter"/>
      <w:lvlText w:val="%5."/>
      <w:lvlJc w:val="left"/>
      <w:pPr>
        <w:tabs>
          <w:tab w:val="num" w:pos="3240"/>
        </w:tabs>
        <w:ind w:left="3240" w:hanging="360"/>
      </w:pPr>
      <w:rPr>
        <w:rFonts w:cs="Times New Roman"/>
      </w:rPr>
    </w:lvl>
    <w:lvl w:ilvl="5" w:tplc="CE88CBDA">
      <w:start w:val="1"/>
      <w:numFmt w:val="lowerRoman"/>
      <w:lvlText w:val="%6."/>
      <w:lvlJc w:val="right"/>
      <w:pPr>
        <w:tabs>
          <w:tab w:val="num" w:pos="3960"/>
        </w:tabs>
        <w:ind w:left="3960" w:hanging="180"/>
      </w:pPr>
      <w:rPr>
        <w:rFonts w:cs="Times New Roman"/>
      </w:rPr>
    </w:lvl>
    <w:lvl w:ilvl="6" w:tplc="13F85208">
      <w:start w:val="1"/>
      <w:numFmt w:val="decimal"/>
      <w:lvlText w:val="%7."/>
      <w:lvlJc w:val="left"/>
      <w:pPr>
        <w:tabs>
          <w:tab w:val="num" w:pos="4680"/>
        </w:tabs>
        <w:ind w:left="4680" w:hanging="360"/>
      </w:pPr>
      <w:rPr>
        <w:rFonts w:cs="Times New Roman"/>
      </w:rPr>
    </w:lvl>
    <w:lvl w:ilvl="7" w:tplc="8BCC79D6">
      <w:start w:val="1"/>
      <w:numFmt w:val="lowerLetter"/>
      <w:lvlText w:val="%8."/>
      <w:lvlJc w:val="left"/>
      <w:pPr>
        <w:tabs>
          <w:tab w:val="num" w:pos="5400"/>
        </w:tabs>
        <w:ind w:left="5400" w:hanging="360"/>
      </w:pPr>
      <w:rPr>
        <w:rFonts w:cs="Times New Roman"/>
      </w:rPr>
    </w:lvl>
    <w:lvl w:ilvl="8" w:tplc="9600F9B8">
      <w:start w:val="1"/>
      <w:numFmt w:val="lowerRoman"/>
      <w:lvlText w:val="%9."/>
      <w:lvlJc w:val="right"/>
      <w:pPr>
        <w:tabs>
          <w:tab w:val="num" w:pos="6120"/>
        </w:tabs>
        <w:ind w:left="6120" w:hanging="180"/>
      </w:pPr>
      <w:rPr>
        <w:rFonts w:cs="Times New Roman"/>
      </w:rPr>
    </w:lvl>
  </w:abstractNum>
  <w:abstractNum w:abstractNumId="4">
    <w:nsid w:val="1B096517"/>
    <w:multiLevelType w:val="hybridMultilevel"/>
    <w:tmpl w:val="D7961598"/>
    <w:lvl w:ilvl="0" w:tplc="CD6A8B2E">
      <w:start w:val="1"/>
      <w:numFmt w:val="decimal"/>
      <w:lvlText w:val="%1."/>
      <w:lvlJc w:val="left"/>
      <w:pPr>
        <w:tabs>
          <w:tab w:val="num" w:pos="720"/>
        </w:tabs>
        <w:ind w:left="720" w:hanging="360"/>
      </w:pPr>
      <w:rPr>
        <w:rFonts w:ascii="Times New Roman" w:hAnsi="Times New Roman" w:cs="Times New Roman" w:hint="default"/>
        <w:b/>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
    <w:nsid w:val="22560851"/>
    <w:multiLevelType w:val="hybridMultilevel"/>
    <w:tmpl w:val="8C6217B0"/>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6">
    <w:nsid w:val="2ABB1266"/>
    <w:multiLevelType w:val="hybridMultilevel"/>
    <w:tmpl w:val="6658AA70"/>
    <w:lvl w:ilvl="0" w:tplc="98DA705A">
      <w:numFmt w:val="bullet"/>
      <w:lvlText w:val=""/>
      <w:lvlJc w:val="left"/>
      <w:pPr>
        <w:tabs>
          <w:tab w:val="num" w:pos="1080"/>
        </w:tabs>
        <w:ind w:left="1080" w:hanging="360"/>
      </w:pPr>
      <w:rPr>
        <w:rFonts w:ascii="Symbol" w:eastAsia="Times New Roman" w:hAnsi="Symbol" w:hint="default"/>
      </w:rPr>
    </w:lvl>
    <w:lvl w:ilvl="1" w:tplc="9A52EC78">
      <w:start w:val="1"/>
      <w:numFmt w:val="bullet"/>
      <w:lvlText w:val="o"/>
      <w:lvlJc w:val="left"/>
      <w:pPr>
        <w:tabs>
          <w:tab w:val="num" w:pos="1800"/>
        </w:tabs>
        <w:ind w:left="1800" w:hanging="360"/>
      </w:pPr>
      <w:rPr>
        <w:rFonts w:ascii="Courier New" w:hAnsi="Courier New" w:hint="default"/>
      </w:rPr>
    </w:lvl>
    <w:lvl w:ilvl="2" w:tplc="7A34B970">
      <w:start w:val="1"/>
      <w:numFmt w:val="bullet"/>
      <w:lvlText w:val=""/>
      <w:lvlJc w:val="left"/>
      <w:pPr>
        <w:tabs>
          <w:tab w:val="num" w:pos="2520"/>
        </w:tabs>
        <w:ind w:left="2520" w:hanging="360"/>
      </w:pPr>
      <w:rPr>
        <w:rFonts w:ascii="Wingdings" w:hAnsi="Wingdings" w:hint="default"/>
      </w:rPr>
    </w:lvl>
    <w:lvl w:ilvl="3" w:tplc="B2F0392C">
      <w:start w:val="1"/>
      <w:numFmt w:val="bullet"/>
      <w:lvlText w:val=""/>
      <w:lvlJc w:val="left"/>
      <w:pPr>
        <w:tabs>
          <w:tab w:val="num" w:pos="3240"/>
        </w:tabs>
        <w:ind w:left="3240" w:hanging="360"/>
      </w:pPr>
      <w:rPr>
        <w:rFonts w:ascii="Symbol" w:hAnsi="Symbol" w:hint="default"/>
      </w:rPr>
    </w:lvl>
    <w:lvl w:ilvl="4" w:tplc="CCE4D98A">
      <w:start w:val="1"/>
      <w:numFmt w:val="bullet"/>
      <w:lvlText w:val="o"/>
      <w:lvlJc w:val="left"/>
      <w:pPr>
        <w:tabs>
          <w:tab w:val="num" w:pos="3960"/>
        </w:tabs>
        <w:ind w:left="3960" w:hanging="360"/>
      </w:pPr>
      <w:rPr>
        <w:rFonts w:ascii="Courier New" w:hAnsi="Courier New" w:hint="default"/>
      </w:rPr>
    </w:lvl>
    <w:lvl w:ilvl="5" w:tplc="00561E52">
      <w:start w:val="1"/>
      <w:numFmt w:val="bullet"/>
      <w:lvlText w:val=""/>
      <w:lvlJc w:val="left"/>
      <w:pPr>
        <w:tabs>
          <w:tab w:val="num" w:pos="4680"/>
        </w:tabs>
        <w:ind w:left="4680" w:hanging="360"/>
      </w:pPr>
      <w:rPr>
        <w:rFonts w:ascii="Wingdings" w:hAnsi="Wingdings" w:hint="default"/>
      </w:rPr>
    </w:lvl>
    <w:lvl w:ilvl="6" w:tplc="A6907464">
      <w:start w:val="1"/>
      <w:numFmt w:val="bullet"/>
      <w:lvlText w:val=""/>
      <w:lvlJc w:val="left"/>
      <w:pPr>
        <w:tabs>
          <w:tab w:val="num" w:pos="5400"/>
        </w:tabs>
        <w:ind w:left="5400" w:hanging="360"/>
      </w:pPr>
      <w:rPr>
        <w:rFonts w:ascii="Symbol" w:hAnsi="Symbol" w:hint="default"/>
      </w:rPr>
    </w:lvl>
    <w:lvl w:ilvl="7" w:tplc="9E34D15E">
      <w:start w:val="1"/>
      <w:numFmt w:val="bullet"/>
      <w:lvlText w:val="o"/>
      <w:lvlJc w:val="left"/>
      <w:pPr>
        <w:tabs>
          <w:tab w:val="num" w:pos="6120"/>
        </w:tabs>
        <w:ind w:left="6120" w:hanging="360"/>
      </w:pPr>
      <w:rPr>
        <w:rFonts w:ascii="Courier New" w:hAnsi="Courier New" w:hint="default"/>
      </w:rPr>
    </w:lvl>
    <w:lvl w:ilvl="8" w:tplc="993616A6">
      <w:start w:val="1"/>
      <w:numFmt w:val="bullet"/>
      <w:lvlText w:val=""/>
      <w:lvlJc w:val="left"/>
      <w:pPr>
        <w:tabs>
          <w:tab w:val="num" w:pos="6840"/>
        </w:tabs>
        <w:ind w:left="6840" w:hanging="360"/>
      </w:pPr>
      <w:rPr>
        <w:rFonts w:ascii="Wingdings" w:hAnsi="Wingdings" w:hint="default"/>
      </w:rPr>
    </w:lvl>
  </w:abstractNum>
  <w:abstractNum w:abstractNumId="7">
    <w:nsid w:val="335914C4"/>
    <w:multiLevelType w:val="hybridMultilevel"/>
    <w:tmpl w:val="A7F83F38"/>
    <w:lvl w:ilvl="0" w:tplc="CD6A8B2E">
      <w:start w:val="1"/>
      <w:numFmt w:val="decimal"/>
      <w:lvlText w:val="%1."/>
      <w:lvlJc w:val="left"/>
      <w:pPr>
        <w:tabs>
          <w:tab w:val="num" w:pos="1080"/>
        </w:tabs>
        <w:ind w:left="1080" w:hanging="360"/>
      </w:pPr>
      <w:rPr>
        <w:rFonts w:ascii="Times New Roman" w:hAnsi="Times New Roman" w:cs="Times New Roman" w:hint="default"/>
        <w:b/>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8">
    <w:nsid w:val="3EB15C95"/>
    <w:multiLevelType w:val="hybridMultilevel"/>
    <w:tmpl w:val="14D45058"/>
    <w:lvl w:ilvl="0" w:tplc="73F03976">
      <w:start w:val="1"/>
      <w:numFmt w:val="bullet"/>
      <w:lvlText w:val=""/>
      <w:lvlJc w:val="left"/>
      <w:pPr>
        <w:ind w:left="720" w:hanging="360"/>
      </w:pPr>
      <w:rPr>
        <w:rFonts w:ascii="Symbol" w:hAnsi="Symbol" w:hint="default"/>
      </w:rPr>
    </w:lvl>
    <w:lvl w:ilvl="1" w:tplc="CDDC18CA">
      <w:start w:val="1"/>
      <w:numFmt w:val="bullet"/>
      <w:lvlText w:val="o"/>
      <w:lvlJc w:val="left"/>
      <w:pPr>
        <w:ind w:left="1440" w:hanging="360"/>
      </w:pPr>
      <w:rPr>
        <w:rFonts w:ascii="Courier New" w:hAnsi="Courier New" w:hint="default"/>
      </w:rPr>
    </w:lvl>
    <w:lvl w:ilvl="2" w:tplc="62DE7C8E">
      <w:start w:val="1"/>
      <w:numFmt w:val="bullet"/>
      <w:lvlText w:val=""/>
      <w:lvlJc w:val="left"/>
      <w:pPr>
        <w:ind w:left="2160" w:hanging="360"/>
      </w:pPr>
      <w:rPr>
        <w:rFonts w:ascii="Wingdings" w:hAnsi="Wingdings" w:hint="default"/>
      </w:rPr>
    </w:lvl>
    <w:lvl w:ilvl="3" w:tplc="AF5CDC98">
      <w:start w:val="1"/>
      <w:numFmt w:val="bullet"/>
      <w:lvlText w:val=""/>
      <w:lvlJc w:val="left"/>
      <w:pPr>
        <w:ind w:left="2880" w:hanging="360"/>
      </w:pPr>
      <w:rPr>
        <w:rFonts w:ascii="Symbol" w:hAnsi="Symbol" w:hint="default"/>
      </w:rPr>
    </w:lvl>
    <w:lvl w:ilvl="4" w:tplc="4EC07208">
      <w:start w:val="1"/>
      <w:numFmt w:val="bullet"/>
      <w:lvlText w:val="o"/>
      <w:lvlJc w:val="left"/>
      <w:pPr>
        <w:ind w:left="3600" w:hanging="360"/>
      </w:pPr>
      <w:rPr>
        <w:rFonts w:ascii="Courier New" w:hAnsi="Courier New" w:hint="default"/>
      </w:rPr>
    </w:lvl>
    <w:lvl w:ilvl="5" w:tplc="2C840B4A">
      <w:start w:val="1"/>
      <w:numFmt w:val="bullet"/>
      <w:lvlText w:val=""/>
      <w:lvlJc w:val="left"/>
      <w:pPr>
        <w:ind w:left="4320" w:hanging="360"/>
      </w:pPr>
      <w:rPr>
        <w:rFonts w:ascii="Wingdings" w:hAnsi="Wingdings" w:hint="default"/>
      </w:rPr>
    </w:lvl>
    <w:lvl w:ilvl="6" w:tplc="5554DC2C">
      <w:start w:val="1"/>
      <w:numFmt w:val="bullet"/>
      <w:lvlText w:val=""/>
      <w:lvlJc w:val="left"/>
      <w:pPr>
        <w:ind w:left="5040" w:hanging="360"/>
      </w:pPr>
      <w:rPr>
        <w:rFonts w:ascii="Symbol" w:hAnsi="Symbol" w:hint="default"/>
      </w:rPr>
    </w:lvl>
    <w:lvl w:ilvl="7" w:tplc="38ACA5D4">
      <w:start w:val="1"/>
      <w:numFmt w:val="bullet"/>
      <w:lvlText w:val="o"/>
      <w:lvlJc w:val="left"/>
      <w:pPr>
        <w:ind w:left="5760" w:hanging="360"/>
      </w:pPr>
      <w:rPr>
        <w:rFonts w:ascii="Courier New" w:hAnsi="Courier New" w:hint="default"/>
      </w:rPr>
    </w:lvl>
    <w:lvl w:ilvl="8" w:tplc="678612B8">
      <w:start w:val="1"/>
      <w:numFmt w:val="bullet"/>
      <w:lvlText w:val=""/>
      <w:lvlJc w:val="left"/>
      <w:pPr>
        <w:ind w:left="6480" w:hanging="360"/>
      </w:pPr>
      <w:rPr>
        <w:rFonts w:ascii="Wingdings" w:hAnsi="Wingdings" w:hint="default"/>
      </w:rPr>
    </w:lvl>
  </w:abstractNum>
  <w:abstractNum w:abstractNumId="9">
    <w:nsid w:val="46515F2B"/>
    <w:multiLevelType w:val="hybridMultilevel"/>
    <w:tmpl w:val="18F4A9C0"/>
    <w:lvl w:ilvl="0" w:tplc="00110409">
      <w:start w:val="4"/>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nsid w:val="4DD36F07"/>
    <w:multiLevelType w:val="hybridMultilevel"/>
    <w:tmpl w:val="EA74ECB8"/>
    <w:lvl w:ilvl="0" w:tplc="8AC074C4">
      <w:start w:val="1"/>
      <w:numFmt w:val="decimal"/>
      <w:lvlText w:val="%1."/>
      <w:lvlJc w:val="left"/>
      <w:pPr>
        <w:ind w:left="720" w:hanging="360"/>
      </w:pPr>
      <w:rPr>
        <w:rFonts w:cs="Times New Roman" w:hint="default"/>
      </w:rPr>
    </w:lvl>
    <w:lvl w:ilvl="1" w:tplc="E84A19EE">
      <w:start w:val="1"/>
      <w:numFmt w:val="lowerLetter"/>
      <w:lvlText w:val="%2."/>
      <w:lvlJc w:val="left"/>
      <w:pPr>
        <w:ind w:left="1440" w:hanging="360"/>
      </w:pPr>
      <w:rPr>
        <w:rFonts w:cs="Times New Roman"/>
      </w:rPr>
    </w:lvl>
    <w:lvl w:ilvl="2" w:tplc="1AE043F8">
      <w:start w:val="1"/>
      <w:numFmt w:val="lowerRoman"/>
      <w:lvlText w:val="%3."/>
      <w:lvlJc w:val="right"/>
      <w:pPr>
        <w:ind w:left="2160" w:hanging="180"/>
      </w:pPr>
      <w:rPr>
        <w:rFonts w:cs="Times New Roman"/>
      </w:rPr>
    </w:lvl>
    <w:lvl w:ilvl="3" w:tplc="DF520EC6">
      <w:start w:val="1"/>
      <w:numFmt w:val="decimal"/>
      <w:lvlText w:val="%4."/>
      <w:lvlJc w:val="left"/>
      <w:pPr>
        <w:ind w:left="2880" w:hanging="360"/>
      </w:pPr>
      <w:rPr>
        <w:rFonts w:cs="Times New Roman"/>
      </w:rPr>
    </w:lvl>
    <w:lvl w:ilvl="4" w:tplc="4510EAF4">
      <w:start w:val="1"/>
      <w:numFmt w:val="lowerLetter"/>
      <w:lvlText w:val="%5."/>
      <w:lvlJc w:val="left"/>
      <w:pPr>
        <w:ind w:left="3600" w:hanging="360"/>
      </w:pPr>
      <w:rPr>
        <w:rFonts w:cs="Times New Roman"/>
      </w:rPr>
    </w:lvl>
    <w:lvl w:ilvl="5" w:tplc="5AC239D0">
      <w:start w:val="1"/>
      <w:numFmt w:val="lowerRoman"/>
      <w:lvlText w:val="%6."/>
      <w:lvlJc w:val="right"/>
      <w:pPr>
        <w:ind w:left="4320" w:hanging="180"/>
      </w:pPr>
      <w:rPr>
        <w:rFonts w:cs="Times New Roman"/>
      </w:rPr>
    </w:lvl>
    <w:lvl w:ilvl="6" w:tplc="6A2458EE">
      <w:start w:val="1"/>
      <w:numFmt w:val="decimal"/>
      <w:lvlText w:val="%7."/>
      <w:lvlJc w:val="left"/>
      <w:pPr>
        <w:ind w:left="5040" w:hanging="360"/>
      </w:pPr>
      <w:rPr>
        <w:rFonts w:cs="Times New Roman"/>
      </w:rPr>
    </w:lvl>
    <w:lvl w:ilvl="7" w:tplc="1C5C5F58">
      <w:start w:val="1"/>
      <w:numFmt w:val="lowerLetter"/>
      <w:lvlText w:val="%8."/>
      <w:lvlJc w:val="left"/>
      <w:pPr>
        <w:ind w:left="5760" w:hanging="360"/>
      </w:pPr>
      <w:rPr>
        <w:rFonts w:cs="Times New Roman"/>
      </w:rPr>
    </w:lvl>
    <w:lvl w:ilvl="8" w:tplc="2CF28DB8">
      <w:start w:val="1"/>
      <w:numFmt w:val="lowerRoman"/>
      <w:lvlText w:val="%9."/>
      <w:lvlJc w:val="right"/>
      <w:pPr>
        <w:ind w:left="6480" w:hanging="180"/>
      </w:pPr>
      <w:rPr>
        <w:rFonts w:cs="Times New Roman"/>
      </w:rPr>
    </w:lvl>
  </w:abstractNum>
  <w:abstractNum w:abstractNumId="11">
    <w:nsid w:val="51BA0D44"/>
    <w:multiLevelType w:val="hybridMultilevel"/>
    <w:tmpl w:val="14D820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2">
    <w:nsid w:val="5736714D"/>
    <w:multiLevelType w:val="hybridMultilevel"/>
    <w:tmpl w:val="E1C4A506"/>
    <w:lvl w:ilvl="0" w:tplc="BDDE6D30">
      <w:start w:val="1"/>
      <w:numFmt w:val="bullet"/>
      <w:lvlText w:val=""/>
      <w:lvlJc w:val="left"/>
      <w:pPr>
        <w:ind w:left="720" w:hanging="360"/>
      </w:pPr>
      <w:rPr>
        <w:rFonts w:ascii="Symbol" w:hAnsi="Symbol" w:hint="default"/>
      </w:rPr>
    </w:lvl>
    <w:lvl w:ilvl="1" w:tplc="3D60194E">
      <w:numFmt w:val="bullet"/>
      <w:lvlText w:val="•"/>
      <w:lvlJc w:val="left"/>
      <w:pPr>
        <w:ind w:left="1440" w:hanging="360"/>
      </w:pPr>
      <w:rPr>
        <w:rFonts w:ascii="Garamond" w:eastAsia="Times New Roman" w:hAnsi="Garamond" w:hint="default"/>
      </w:rPr>
    </w:lvl>
    <w:lvl w:ilvl="2" w:tplc="0A9E8CD6">
      <w:start w:val="1"/>
      <w:numFmt w:val="bullet"/>
      <w:lvlText w:val=""/>
      <w:lvlJc w:val="left"/>
      <w:pPr>
        <w:ind w:left="2160" w:hanging="360"/>
      </w:pPr>
      <w:rPr>
        <w:rFonts w:ascii="Wingdings" w:hAnsi="Wingdings" w:hint="default"/>
      </w:rPr>
    </w:lvl>
    <w:lvl w:ilvl="3" w:tplc="9424B5A2">
      <w:start w:val="1"/>
      <w:numFmt w:val="bullet"/>
      <w:lvlText w:val=""/>
      <w:lvlJc w:val="left"/>
      <w:pPr>
        <w:ind w:left="2880" w:hanging="360"/>
      </w:pPr>
      <w:rPr>
        <w:rFonts w:ascii="Symbol" w:hAnsi="Symbol" w:hint="default"/>
      </w:rPr>
    </w:lvl>
    <w:lvl w:ilvl="4" w:tplc="B7A4B89C">
      <w:start w:val="1"/>
      <w:numFmt w:val="bullet"/>
      <w:lvlText w:val="o"/>
      <w:lvlJc w:val="left"/>
      <w:pPr>
        <w:ind w:left="3600" w:hanging="360"/>
      </w:pPr>
      <w:rPr>
        <w:rFonts w:ascii="Courier New" w:hAnsi="Courier New" w:hint="default"/>
      </w:rPr>
    </w:lvl>
    <w:lvl w:ilvl="5" w:tplc="BD8C2A3A">
      <w:start w:val="1"/>
      <w:numFmt w:val="bullet"/>
      <w:lvlText w:val=""/>
      <w:lvlJc w:val="left"/>
      <w:pPr>
        <w:ind w:left="4320" w:hanging="360"/>
      </w:pPr>
      <w:rPr>
        <w:rFonts w:ascii="Wingdings" w:hAnsi="Wingdings" w:hint="default"/>
      </w:rPr>
    </w:lvl>
    <w:lvl w:ilvl="6" w:tplc="4D56592E">
      <w:start w:val="1"/>
      <w:numFmt w:val="bullet"/>
      <w:lvlText w:val=""/>
      <w:lvlJc w:val="left"/>
      <w:pPr>
        <w:ind w:left="5040" w:hanging="360"/>
      </w:pPr>
      <w:rPr>
        <w:rFonts w:ascii="Symbol" w:hAnsi="Symbol" w:hint="default"/>
      </w:rPr>
    </w:lvl>
    <w:lvl w:ilvl="7" w:tplc="BD724286">
      <w:start w:val="1"/>
      <w:numFmt w:val="bullet"/>
      <w:lvlText w:val="o"/>
      <w:lvlJc w:val="left"/>
      <w:pPr>
        <w:ind w:left="5760" w:hanging="360"/>
      </w:pPr>
      <w:rPr>
        <w:rFonts w:ascii="Courier New" w:hAnsi="Courier New" w:hint="default"/>
      </w:rPr>
    </w:lvl>
    <w:lvl w:ilvl="8" w:tplc="92D6B516">
      <w:start w:val="1"/>
      <w:numFmt w:val="bullet"/>
      <w:lvlText w:val=""/>
      <w:lvlJc w:val="left"/>
      <w:pPr>
        <w:ind w:left="6480" w:hanging="360"/>
      </w:pPr>
      <w:rPr>
        <w:rFonts w:ascii="Wingdings" w:hAnsi="Wingdings" w:hint="default"/>
      </w:rPr>
    </w:lvl>
  </w:abstractNum>
  <w:abstractNum w:abstractNumId="13">
    <w:nsid w:val="62CC7A23"/>
    <w:multiLevelType w:val="hybridMultilevel"/>
    <w:tmpl w:val="C96EF5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nsid w:val="632D104C"/>
    <w:multiLevelType w:val="hybridMultilevel"/>
    <w:tmpl w:val="78CA6544"/>
    <w:lvl w:ilvl="0" w:tplc="10481B4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6455615B"/>
    <w:multiLevelType w:val="hybridMultilevel"/>
    <w:tmpl w:val="0F0A6322"/>
    <w:lvl w:ilvl="0" w:tplc="0011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6">
    <w:nsid w:val="76404EA3"/>
    <w:multiLevelType w:val="hybridMultilevel"/>
    <w:tmpl w:val="311C566C"/>
    <w:lvl w:ilvl="0" w:tplc="83109914">
      <w:start w:val="1"/>
      <w:numFmt w:val="bullet"/>
      <w:lvlText w:val=""/>
      <w:lvlJc w:val="left"/>
      <w:pPr>
        <w:ind w:left="1080" w:hanging="360"/>
      </w:pPr>
      <w:rPr>
        <w:rFonts w:ascii="Symbol" w:hAnsi="Symbol" w:hint="default"/>
      </w:rPr>
    </w:lvl>
    <w:lvl w:ilvl="1" w:tplc="FBE4224C">
      <w:start w:val="1"/>
      <w:numFmt w:val="bullet"/>
      <w:lvlText w:val="o"/>
      <w:lvlJc w:val="left"/>
      <w:pPr>
        <w:ind w:left="1800" w:hanging="360"/>
      </w:pPr>
      <w:rPr>
        <w:rFonts w:ascii="Courier New" w:hAnsi="Courier New" w:hint="default"/>
      </w:rPr>
    </w:lvl>
    <w:lvl w:ilvl="2" w:tplc="48EE629C">
      <w:start w:val="1"/>
      <w:numFmt w:val="bullet"/>
      <w:lvlText w:val=""/>
      <w:lvlJc w:val="left"/>
      <w:pPr>
        <w:ind w:left="2520" w:hanging="360"/>
      </w:pPr>
      <w:rPr>
        <w:rFonts w:ascii="Wingdings" w:hAnsi="Wingdings" w:hint="default"/>
      </w:rPr>
    </w:lvl>
    <w:lvl w:ilvl="3" w:tplc="78224AFE">
      <w:start w:val="1"/>
      <w:numFmt w:val="bullet"/>
      <w:lvlText w:val=""/>
      <w:lvlJc w:val="left"/>
      <w:pPr>
        <w:ind w:left="3240" w:hanging="360"/>
      </w:pPr>
      <w:rPr>
        <w:rFonts w:ascii="Symbol" w:hAnsi="Symbol" w:hint="default"/>
      </w:rPr>
    </w:lvl>
    <w:lvl w:ilvl="4" w:tplc="43FC9FE4">
      <w:start w:val="1"/>
      <w:numFmt w:val="bullet"/>
      <w:lvlText w:val="o"/>
      <w:lvlJc w:val="left"/>
      <w:pPr>
        <w:ind w:left="3960" w:hanging="360"/>
      </w:pPr>
      <w:rPr>
        <w:rFonts w:ascii="Courier New" w:hAnsi="Courier New" w:hint="default"/>
      </w:rPr>
    </w:lvl>
    <w:lvl w:ilvl="5" w:tplc="7D20DACA">
      <w:start w:val="1"/>
      <w:numFmt w:val="bullet"/>
      <w:lvlText w:val=""/>
      <w:lvlJc w:val="left"/>
      <w:pPr>
        <w:ind w:left="4680" w:hanging="360"/>
      </w:pPr>
      <w:rPr>
        <w:rFonts w:ascii="Wingdings" w:hAnsi="Wingdings" w:hint="default"/>
      </w:rPr>
    </w:lvl>
    <w:lvl w:ilvl="6" w:tplc="05F849C8">
      <w:start w:val="1"/>
      <w:numFmt w:val="bullet"/>
      <w:lvlText w:val=""/>
      <w:lvlJc w:val="left"/>
      <w:pPr>
        <w:ind w:left="5400" w:hanging="360"/>
      </w:pPr>
      <w:rPr>
        <w:rFonts w:ascii="Symbol" w:hAnsi="Symbol" w:hint="default"/>
      </w:rPr>
    </w:lvl>
    <w:lvl w:ilvl="7" w:tplc="FBA45B86">
      <w:start w:val="1"/>
      <w:numFmt w:val="bullet"/>
      <w:lvlText w:val="o"/>
      <w:lvlJc w:val="left"/>
      <w:pPr>
        <w:ind w:left="6120" w:hanging="360"/>
      </w:pPr>
      <w:rPr>
        <w:rFonts w:ascii="Courier New" w:hAnsi="Courier New" w:hint="default"/>
      </w:rPr>
    </w:lvl>
    <w:lvl w:ilvl="8" w:tplc="B776D9C4">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2"/>
  </w:num>
  <w:num w:numId="4">
    <w:abstractNumId w:val="16"/>
  </w:num>
  <w:num w:numId="5">
    <w:abstractNumId w:val="8"/>
  </w:num>
  <w:num w:numId="6">
    <w:abstractNumId w:val="10"/>
  </w:num>
  <w:num w:numId="7">
    <w:abstractNumId w:val="11"/>
  </w:num>
  <w:num w:numId="8">
    <w:abstractNumId w:val="14"/>
  </w:num>
  <w:num w:numId="9">
    <w:abstractNumId w:val="13"/>
  </w:num>
  <w:num w:numId="10">
    <w:abstractNumId w:val="5"/>
  </w:num>
  <w:num w:numId="11">
    <w:abstractNumId w:val="2"/>
  </w:num>
  <w:num w:numId="12">
    <w:abstractNumId w:val="4"/>
  </w:num>
  <w:num w:numId="13">
    <w:abstractNumId w:val="7"/>
  </w:num>
  <w:num w:numId="14">
    <w:abstractNumId w:val="15"/>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3B"/>
    <w:rsid w:val="000238B3"/>
    <w:rsid w:val="000C7267"/>
    <w:rsid w:val="000D2B7C"/>
    <w:rsid w:val="00195DFF"/>
    <w:rsid w:val="001E6FC8"/>
    <w:rsid w:val="001F6E3E"/>
    <w:rsid w:val="002411BF"/>
    <w:rsid w:val="002A0DBC"/>
    <w:rsid w:val="002B07CE"/>
    <w:rsid w:val="003A63D5"/>
    <w:rsid w:val="0047286D"/>
    <w:rsid w:val="004807C8"/>
    <w:rsid w:val="004F01E2"/>
    <w:rsid w:val="004F71EA"/>
    <w:rsid w:val="0058608C"/>
    <w:rsid w:val="005F7444"/>
    <w:rsid w:val="00616677"/>
    <w:rsid w:val="00627847"/>
    <w:rsid w:val="007D04ED"/>
    <w:rsid w:val="007D3A3B"/>
    <w:rsid w:val="00876888"/>
    <w:rsid w:val="00A24DDE"/>
    <w:rsid w:val="00AA54EF"/>
    <w:rsid w:val="00B12AB1"/>
    <w:rsid w:val="00CC2763"/>
    <w:rsid w:val="00CC2881"/>
    <w:rsid w:val="00D17149"/>
    <w:rsid w:val="00D37F69"/>
    <w:rsid w:val="00D57C13"/>
    <w:rsid w:val="00DD63A2"/>
    <w:rsid w:val="00E26818"/>
    <w:rsid w:val="00E60178"/>
    <w:rsid w:val="00E67B3D"/>
    <w:rsid w:val="00F40250"/>
    <w:rsid w:val="00F563B1"/>
    <w:rsid w:val="00FD4828"/>
    <w:rsid w:val="00FE4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DD"/>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137BC3"/>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DE2BDD"/>
    <w:pPr>
      <w:tabs>
        <w:tab w:val="center" w:pos="4320"/>
        <w:tab w:val="right" w:pos="8640"/>
      </w:tabs>
    </w:pPr>
  </w:style>
  <w:style w:type="character" w:customStyle="1" w:styleId="HeaderChar">
    <w:name w:val="Header Char"/>
    <w:link w:val="Header"/>
    <w:uiPriority w:val="99"/>
    <w:semiHidden/>
    <w:rsid w:val="005E1A65"/>
    <w:rPr>
      <w:rFonts w:eastAsia="Times New Roman"/>
      <w:sz w:val="24"/>
      <w:szCs w:val="20"/>
    </w:rPr>
  </w:style>
  <w:style w:type="paragraph" w:styleId="Footer">
    <w:name w:val="footer"/>
    <w:basedOn w:val="Normal"/>
    <w:link w:val="FooterChar"/>
    <w:uiPriority w:val="99"/>
    <w:semiHidden/>
    <w:rsid w:val="00DE2BDD"/>
    <w:pPr>
      <w:tabs>
        <w:tab w:val="center" w:pos="4320"/>
        <w:tab w:val="right" w:pos="8640"/>
      </w:tabs>
    </w:pPr>
  </w:style>
  <w:style w:type="character" w:customStyle="1" w:styleId="FooterChar">
    <w:name w:val="Footer Char"/>
    <w:link w:val="Footer"/>
    <w:uiPriority w:val="99"/>
    <w:rsid w:val="00DE2BDD"/>
    <w:rPr>
      <w:rFonts w:cs="Times New Roman"/>
      <w:sz w:val="24"/>
    </w:rPr>
  </w:style>
  <w:style w:type="character" w:styleId="PageNumber">
    <w:name w:val="page number"/>
    <w:uiPriority w:val="99"/>
    <w:semiHidden/>
    <w:rsid w:val="00DE2BDD"/>
    <w:rPr>
      <w:rFonts w:cs="Times New Roman"/>
    </w:rPr>
  </w:style>
  <w:style w:type="paragraph" w:styleId="BalloonText">
    <w:name w:val="Balloon Text"/>
    <w:basedOn w:val="Normal"/>
    <w:link w:val="BalloonTextChar"/>
    <w:uiPriority w:val="99"/>
    <w:semiHidden/>
    <w:rsid w:val="00DE2BDD"/>
    <w:rPr>
      <w:rFonts w:ascii="Tahoma" w:hAnsi="Tahoma" w:cs="Tahoma"/>
      <w:sz w:val="16"/>
      <w:szCs w:val="16"/>
    </w:rPr>
  </w:style>
  <w:style w:type="character" w:customStyle="1" w:styleId="BalloonTextChar">
    <w:name w:val="Balloon Text Char"/>
    <w:link w:val="BalloonText"/>
    <w:uiPriority w:val="99"/>
    <w:semiHidden/>
    <w:rsid w:val="00DE2BDD"/>
    <w:rPr>
      <w:rFonts w:ascii="Tahoma" w:hAnsi="Tahoma" w:cs="Tahoma"/>
      <w:sz w:val="16"/>
      <w:szCs w:val="16"/>
    </w:rPr>
  </w:style>
  <w:style w:type="character" w:styleId="Hyperlink">
    <w:name w:val="Hyperlink"/>
    <w:uiPriority w:val="99"/>
    <w:rsid w:val="00DE2BDD"/>
    <w:rPr>
      <w:rFonts w:cs="Times New Roman"/>
      <w:color w:val="0000FF"/>
      <w:u w:val="single"/>
    </w:rPr>
  </w:style>
  <w:style w:type="character" w:styleId="CommentReference">
    <w:name w:val="annotation reference"/>
    <w:uiPriority w:val="99"/>
    <w:semiHidden/>
    <w:unhideWhenUsed/>
    <w:rsid w:val="00032F6B"/>
    <w:rPr>
      <w:sz w:val="18"/>
      <w:szCs w:val="18"/>
    </w:rPr>
  </w:style>
  <w:style w:type="paragraph" w:styleId="CommentText">
    <w:name w:val="annotation text"/>
    <w:basedOn w:val="Normal"/>
    <w:link w:val="CommentTextChar"/>
    <w:uiPriority w:val="99"/>
    <w:semiHidden/>
    <w:unhideWhenUsed/>
    <w:rsid w:val="00032F6B"/>
    <w:rPr>
      <w:szCs w:val="24"/>
    </w:rPr>
  </w:style>
  <w:style w:type="character" w:customStyle="1" w:styleId="CommentTextChar">
    <w:name w:val="Comment Text Char"/>
    <w:link w:val="CommentText"/>
    <w:uiPriority w:val="99"/>
    <w:semiHidden/>
    <w:rsid w:val="00032F6B"/>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32F6B"/>
    <w:rPr>
      <w:b/>
      <w:bCs/>
      <w:sz w:val="20"/>
      <w:szCs w:val="20"/>
    </w:rPr>
  </w:style>
  <w:style w:type="character" w:customStyle="1" w:styleId="CommentSubjectChar">
    <w:name w:val="Comment Subject Char"/>
    <w:link w:val="CommentSubject"/>
    <w:uiPriority w:val="99"/>
    <w:semiHidden/>
    <w:rsid w:val="00032F6B"/>
    <w:rPr>
      <w:rFonts w:eastAsia="Times New Roman"/>
      <w:b/>
      <w:bCs/>
      <w:sz w:val="24"/>
      <w:szCs w:val="24"/>
    </w:rPr>
  </w:style>
  <w:style w:type="character" w:styleId="FollowedHyperlink">
    <w:name w:val="FollowedHyperlink"/>
    <w:uiPriority w:val="99"/>
    <w:semiHidden/>
    <w:unhideWhenUsed/>
    <w:rsid w:val="007B74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DD"/>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137BC3"/>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DE2BDD"/>
    <w:pPr>
      <w:tabs>
        <w:tab w:val="center" w:pos="4320"/>
        <w:tab w:val="right" w:pos="8640"/>
      </w:tabs>
    </w:pPr>
  </w:style>
  <w:style w:type="character" w:customStyle="1" w:styleId="HeaderChar">
    <w:name w:val="Header Char"/>
    <w:link w:val="Header"/>
    <w:uiPriority w:val="99"/>
    <w:semiHidden/>
    <w:rsid w:val="005E1A65"/>
    <w:rPr>
      <w:rFonts w:eastAsia="Times New Roman"/>
      <w:sz w:val="24"/>
      <w:szCs w:val="20"/>
    </w:rPr>
  </w:style>
  <w:style w:type="paragraph" w:styleId="Footer">
    <w:name w:val="footer"/>
    <w:basedOn w:val="Normal"/>
    <w:link w:val="FooterChar"/>
    <w:uiPriority w:val="99"/>
    <w:semiHidden/>
    <w:rsid w:val="00DE2BDD"/>
    <w:pPr>
      <w:tabs>
        <w:tab w:val="center" w:pos="4320"/>
        <w:tab w:val="right" w:pos="8640"/>
      </w:tabs>
    </w:pPr>
  </w:style>
  <w:style w:type="character" w:customStyle="1" w:styleId="FooterChar">
    <w:name w:val="Footer Char"/>
    <w:link w:val="Footer"/>
    <w:uiPriority w:val="99"/>
    <w:rsid w:val="00DE2BDD"/>
    <w:rPr>
      <w:rFonts w:cs="Times New Roman"/>
      <w:sz w:val="24"/>
    </w:rPr>
  </w:style>
  <w:style w:type="character" w:styleId="PageNumber">
    <w:name w:val="page number"/>
    <w:uiPriority w:val="99"/>
    <w:semiHidden/>
    <w:rsid w:val="00DE2BDD"/>
    <w:rPr>
      <w:rFonts w:cs="Times New Roman"/>
    </w:rPr>
  </w:style>
  <w:style w:type="paragraph" w:styleId="BalloonText">
    <w:name w:val="Balloon Text"/>
    <w:basedOn w:val="Normal"/>
    <w:link w:val="BalloonTextChar"/>
    <w:uiPriority w:val="99"/>
    <w:semiHidden/>
    <w:rsid w:val="00DE2BDD"/>
    <w:rPr>
      <w:rFonts w:ascii="Tahoma" w:hAnsi="Tahoma" w:cs="Tahoma"/>
      <w:sz w:val="16"/>
      <w:szCs w:val="16"/>
    </w:rPr>
  </w:style>
  <w:style w:type="character" w:customStyle="1" w:styleId="BalloonTextChar">
    <w:name w:val="Balloon Text Char"/>
    <w:link w:val="BalloonText"/>
    <w:uiPriority w:val="99"/>
    <w:semiHidden/>
    <w:rsid w:val="00DE2BDD"/>
    <w:rPr>
      <w:rFonts w:ascii="Tahoma" w:hAnsi="Tahoma" w:cs="Tahoma"/>
      <w:sz w:val="16"/>
      <w:szCs w:val="16"/>
    </w:rPr>
  </w:style>
  <w:style w:type="character" w:styleId="Hyperlink">
    <w:name w:val="Hyperlink"/>
    <w:uiPriority w:val="99"/>
    <w:rsid w:val="00DE2BDD"/>
    <w:rPr>
      <w:rFonts w:cs="Times New Roman"/>
      <w:color w:val="0000FF"/>
      <w:u w:val="single"/>
    </w:rPr>
  </w:style>
  <w:style w:type="character" w:styleId="CommentReference">
    <w:name w:val="annotation reference"/>
    <w:uiPriority w:val="99"/>
    <w:semiHidden/>
    <w:unhideWhenUsed/>
    <w:rsid w:val="00032F6B"/>
    <w:rPr>
      <w:sz w:val="18"/>
      <w:szCs w:val="18"/>
    </w:rPr>
  </w:style>
  <w:style w:type="paragraph" w:styleId="CommentText">
    <w:name w:val="annotation text"/>
    <w:basedOn w:val="Normal"/>
    <w:link w:val="CommentTextChar"/>
    <w:uiPriority w:val="99"/>
    <w:semiHidden/>
    <w:unhideWhenUsed/>
    <w:rsid w:val="00032F6B"/>
    <w:rPr>
      <w:szCs w:val="24"/>
    </w:rPr>
  </w:style>
  <w:style w:type="character" w:customStyle="1" w:styleId="CommentTextChar">
    <w:name w:val="Comment Text Char"/>
    <w:link w:val="CommentText"/>
    <w:uiPriority w:val="99"/>
    <w:semiHidden/>
    <w:rsid w:val="00032F6B"/>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32F6B"/>
    <w:rPr>
      <w:b/>
      <w:bCs/>
      <w:sz w:val="20"/>
      <w:szCs w:val="20"/>
    </w:rPr>
  </w:style>
  <w:style w:type="character" w:customStyle="1" w:styleId="CommentSubjectChar">
    <w:name w:val="Comment Subject Char"/>
    <w:link w:val="CommentSubject"/>
    <w:uiPriority w:val="99"/>
    <w:semiHidden/>
    <w:rsid w:val="00032F6B"/>
    <w:rPr>
      <w:rFonts w:eastAsia="Times New Roman"/>
      <w:b/>
      <w:bCs/>
      <w:sz w:val="24"/>
      <w:szCs w:val="24"/>
    </w:rPr>
  </w:style>
  <w:style w:type="character" w:styleId="FollowedHyperlink">
    <w:name w:val="FollowedHyperlink"/>
    <w:uiPriority w:val="99"/>
    <w:semiHidden/>
    <w:unhideWhenUsed/>
    <w:rsid w:val="007B74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batic@tcnj.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bbatic@tcnj.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8083-A454-4177-BC2D-D9553593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7773</CharactersWithSpaces>
  <SharedDoc>false</SharedDoc>
  <HLinks>
    <vt:vector size="12" baseType="variant">
      <vt:variant>
        <vt:i4>2228238</vt:i4>
      </vt:variant>
      <vt:variant>
        <vt:i4>3</vt:i4>
      </vt:variant>
      <vt:variant>
        <vt:i4>0</vt:i4>
      </vt:variant>
      <vt:variant>
        <vt:i4>5</vt:i4>
      </vt:variant>
      <vt:variant>
        <vt:lpwstr>mailto:sabbatic@tcnj.edu</vt:lpwstr>
      </vt:variant>
      <vt:variant>
        <vt:lpwstr/>
      </vt:variant>
      <vt:variant>
        <vt:i4>2228238</vt:i4>
      </vt:variant>
      <vt:variant>
        <vt:i4>0</vt:i4>
      </vt:variant>
      <vt:variant>
        <vt:i4>0</vt:i4>
      </vt:variant>
      <vt:variant>
        <vt:i4>5</vt:i4>
      </vt:variant>
      <vt:variant>
        <vt:lpwstr>mailto:sabbatic@tcnj.edu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Nancy Freudenthal</cp:lastModifiedBy>
  <cp:revision>2</cp:revision>
  <cp:lastPrinted>2012-10-10T13:06:00Z</cp:lastPrinted>
  <dcterms:created xsi:type="dcterms:W3CDTF">2013-06-26T13:17:00Z</dcterms:created>
  <dcterms:modified xsi:type="dcterms:W3CDTF">2013-06-26T13:17:00Z</dcterms:modified>
</cp:coreProperties>
</file>