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6B9F4" w14:textId="77777777" w:rsidR="003409C3" w:rsidRPr="003E028E" w:rsidRDefault="003409C3" w:rsidP="003E028E">
      <w:pPr>
        <w:spacing w:after="0" w:line="240" w:lineRule="auto"/>
        <w:rPr>
          <w:sz w:val="24"/>
          <w:szCs w:val="24"/>
        </w:rPr>
      </w:pPr>
    </w:p>
    <w:p w14:paraId="6468B0F0" w14:textId="77777777" w:rsidR="003409C3" w:rsidRPr="003E028E" w:rsidRDefault="003409C3" w:rsidP="003E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F58C53A" w14:textId="77777777" w:rsidR="003409C3" w:rsidRPr="003E028E" w:rsidRDefault="003409C3" w:rsidP="003E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>Graduate Programs Council</w:t>
      </w:r>
    </w:p>
    <w:p w14:paraId="2B92F3F9" w14:textId="619B2F45" w:rsidR="003409C3" w:rsidRPr="003E028E" w:rsidRDefault="0032592D" w:rsidP="003E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>October 3rd</w:t>
      </w:r>
      <w:r w:rsidR="003409C3" w:rsidRPr="003E028E">
        <w:rPr>
          <w:rFonts w:ascii="Times New Roman" w:hAnsi="Times New Roman" w:cs="Times New Roman"/>
          <w:b/>
          <w:sz w:val="24"/>
          <w:szCs w:val="24"/>
        </w:rPr>
        <w:t>, 2012</w:t>
      </w:r>
      <w:r w:rsidR="00996764" w:rsidRPr="003E028E">
        <w:rPr>
          <w:rFonts w:ascii="Times New Roman" w:hAnsi="Times New Roman" w:cs="Times New Roman"/>
          <w:b/>
          <w:sz w:val="24"/>
          <w:szCs w:val="24"/>
        </w:rPr>
        <w:t xml:space="preserve"> – in </w:t>
      </w:r>
      <w:proofErr w:type="spellStart"/>
      <w:r w:rsidR="00996764" w:rsidRPr="003E028E">
        <w:rPr>
          <w:rFonts w:ascii="Times New Roman" w:hAnsi="Times New Roman" w:cs="Times New Roman"/>
          <w:b/>
          <w:sz w:val="24"/>
          <w:szCs w:val="24"/>
        </w:rPr>
        <w:t>Rm</w:t>
      </w:r>
      <w:proofErr w:type="spellEnd"/>
      <w:r w:rsidR="00996764" w:rsidRPr="003E028E">
        <w:rPr>
          <w:rFonts w:ascii="Times New Roman" w:hAnsi="Times New Roman" w:cs="Times New Roman"/>
          <w:b/>
          <w:sz w:val="24"/>
          <w:szCs w:val="24"/>
        </w:rPr>
        <w:t xml:space="preserve"> 308</w:t>
      </w:r>
    </w:p>
    <w:p w14:paraId="2CEA27A6" w14:textId="1079719C" w:rsidR="00E212E0" w:rsidRDefault="00140EE8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3E028E">
        <w:rPr>
          <w:rFonts w:ascii="Times New Roman" w:hAnsi="Times New Roman" w:cs="Times New Roman"/>
          <w:sz w:val="24"/>
          <w:szCs w:val="24"/>
        </w:rPr>
        <w:t xml:space="preserve">Susan Hydro, </w:t>
      </w:r>
      <w:r w:rsidR="00996764" w:rsidRPr="003E028E">
        <w:rPr>
          <w:rFonts w:ascii="Times New Roman" w:hAnsi="Times New Roman" w:cs="Times New Roman"/>
          <w:sz w:val="24"/>
          <w:szCs w:val="24"/>
        </w:rPr>
        <w:t>Cassandra</w:t>
      </w:r>
      <w:r w:rsidR="00E212E0">
        <w:rPr>
          <w:rFonts w:ascii="Times New Roman" w:hAnsi="Times New Roman" w:cs="Times New Roman"/>
          <w:sz w:val="24"/>
          <w:szCs w:val="24"/>
        </w:rPr>
        <w:t xml:space="preserve"> Jackson</w:t>
      </w:r>
      <w:r w:rsidR="00996764" w:rsidRPr="003E028E">
        <w:rPr>
          <w:rFonts w:ascii="Times New Roman" w:hAnsi="Times New Roman" w:cs="Times New Roman"/>
          <w:sz w:val="24"/>
          <w:szCs w:val="24"/>
        </w:rPr>
        <w:t xml:space="preserve">, </w:t>
      </w:r>
      <w:r w:rsidR="00E212E0">
        <w:rPr>
          <w:rFonts w:ascii="Times New Roman" w:hAnsi="Times New Roman" w:cs="Times New Roman"/>
          <w:sz w:val="24"/>
          <w:szCs w:val="24"/>
        </w:rPr>
        <w:t xml:space="preserve">Claire Lindberg, Nicole </w:t>
      </w:r>
      <w:proofErr w:type="spellStart"/>
      <w:r w:rsidR="00E212E0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="00996764" w:rsidRPr="003E028E">
        <w:rPr>
          <w:rFonts w:ascii="Times New Roman" w:hAnsi="Times New Roman" w:cs="Times New Roman"/>
          <w:sz w:val="24"/>
          <w:szCs w:val="24"/>
        </w:rPr>
        <w:t xml:space="preserve">, </w:t>
      </w:r>
      <w:r w:rsidR="00E212E0">
        <w:rPr>
          <w:rFonts w:ascii="Times New Roman" w:hAnsi="Times New Roman" w:cs="Times New Roman"/>
          <w:sz w:val="24"/>
          <w:szCs w:val="24"/>
        </w:rPr>
        <w:t>Kelly Fischer</w:t>
      </w:r>
      <w:r w:rsidR="00996764" w:rsidRPr="003E028E">
        <w:rPr>
          <w:rFonts w:ascii="Times New Roman" w:hAnsi="Times New Roman" w:cs="Times New Roman"/>
          <w:sz w:val="24"/>
          <w:szCs w:val="24"/>
        </w:rPr>
        <w:t xml:space="preserve">, </w:t>
      </w:r>
      <w:r w:rsidR="00E212E0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E212E0">
        <w:rPr>
          <w:rFonts w:ascii="Times New Roman" w:hAnsi="Times New Roman" w:cs="Times New Roman"/>
          <w:sz w:val="24"/>
          <w:szCs w:val="24"/>
        </w:rPr>
        <w:t>Pieller</w:t>
      </w:r>
      <w:proofErr w:type="spellEnd"/>
      <w:r w:rsidR="00E212E0">
        <w:rPr>
          <w:rFonts w:ascii="Times New Roman" w:hAnsi="Times New Roman" w:cs="Times New Roman"/>
          <w:sz w:val="24"/>
          <w:szCs w:val="24"/>
        </w:rPr>
        <w:t xml:space="preserve">, </w:t>
      </w:r>
      <w:r w:rsidR="00865BCB" w:rsidRPr="003E028E">
        <w:rPr>
          <w:rFonts w:ascii="Times New Roman" w:hAnsi="Times New Roman" w:cs="Times New Roman"/>
          <w:sz w:val="24"/>
          <w:szCs w:val="24"/>
        </w:rPr>
        <w:t xml:space="preserve">Matthew Hall, Stuart Roe, </w:t>
      </w:r>
      <w:proofErr w:type="spellStart"/>
      <w:r w:rsidR="00865BCB" w:rsidRPr="003E028E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865BCB" w:rsidRPr="003E028E">
        <w:rPr>
          <w:rFonts w:ascii="Times New Roman" w:hAnsi="Times New Roman" w:cs="Times New Roman"/>
          <w:sz w:val="24"/>
          <w:szCs w:val="24"/>
        </w:rPr>
        <w:t xml:space="preserve"> Rao, Nita</w:t>
      </w:r>
      <w:r w:rsidR="00E212E0">
        <w:rPr>
          <w:rFonts w:ascii="Times New Roman" w:hAnsi="Times New Roman" w:cs="Times New Roman"/>
          <w:sz w:val="24"/>
          <w:szCs w:val="24"/>
        </w:rPr>
        <w:t xml:space="preserve"> Ball</w:t>
      </w:r>
    </w:p>
    <w:p w14:paraId="6A1F8A52" w14:textId="77777777" w:rsidR="00E212E0" w:rsidRDefault="00E212E0" w:rsidP="003E0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E9664" w14:textId="77777777" w:rsidR="00E212E0" w:rsidRDefault="00E212E0" w:rsidP="003E0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Excused: Marcia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Blicharz</w:t>
      </w:r>
      <w:proofErr w:type="spellEnd"/>
    </w:p>
    <w:p w14:paraId="6D9C9058" w14:textId="77777777" w:rsidR="00E212E0" w:rsidRDefault="00E212E0" w:rsidP="003E0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6703F" w14:textId="1E083634" w:rsidR="00140EE8" w:rsidRDefault="00E212E0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Todd McCrary, Brenda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Jessica Solano</w:t>
      </w:r>
    </w:p>
    <w:p w14:paraId="3AD76AE5" w14:textId="77777777"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128C" w14:textId="01BEBD85" w:rsidR="00ED18B5" w:rsidRDefault="00865BCB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sz w:val="24"/>
          <w:szCs w:val="24"/>
        </w:rPr>
        <w:t>The meeting began with the introduction of new members and an explanation from Susan Hydro about the college’s handling of the graduate policy manual.</w:t>
      </w:r>
    </w:p>
    <w:p w14:paraId="752CB1D3" w14:textId="77777777"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C7A28" w14:textId="7A62FB4C" w:rsidR="00ED18B5" w:rsidRDefault="00865BCB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sz w:val="24"/>
          <w:szCs w:val="24"/>
        </w:rPr>
        <w:t>Hydro shared that the s</w:t>
      </w:r>
      <w:r w:rsidR="00ED18B5" w:rsidRPr="003E028E">
        <w:rPr>
          <w:rFonts w:ascii="Times New Roman" w:hAnsi="Times New Roman" w:cs="Times New Roman"/>
          <w:sz w:val="24"/>
          <w:szCs w:val="24"/>
        </w:rPr>
        <w:t>chool created a policy manual and put it online on the academic affairs website. After realizing there was contradictory information with ove</w:t>
      </w:r>
      <w:r w:rsidRPr="003E028E">
        <w:rPr>
          <w:rFonts w:ascii="Times New Roman" w:hAnsi="Times New Roman" w:cs="Times New Roman"/>
          <w:sz w:val="24"/>
          <w:szCs w:val="24"/>
        </w:rPr>
        <w:t>rall school policies and graduate policies, revisions were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 suggested to CAP</w:t>
      </w:r>
      <w:r w:rsidRPr="003E028E">
        <w:rPr>
          <w:rFonts w:ascii="Times New Roman" w:hAnsi="Times New Roman" w:cs="Times New Roman"/>
          <w:sz w:val="24"/>
          <w:szCs w:val="24"/>
        </w:rPr>
        <w:t xml:space="preserve"> (Committee for Acad</w:t>
      </w:r>
      <w:r w:rsidR="00E212E0">
        <w:rPr>
          <w:rFonts w:ascii="Times New Roman" w:hAnsi="Times New Roman" w:cs="Times New Roman"/>
          <w:sz w:val="24"/>
          <w:szCs w:val="24"/>
        </w:rPr>
        <w:t>e</w:t>
      </w:r>
      <w:r w:rsidRPr="003E028E">
        <w:rPr>
          <w:rFonts w:ascii="Times New Roman" w:hAnsi="Times New Roman" w:cs="Times New Roman"/>
          <w:sz w:val="24"/>
          <w:szCs w:val="24"/>
        </w:rPr>
        <w:t>mic Programs)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. </w:t>
      </w:r>
      <w:r w:rsidRPr="003E028E">
        <w:rPr>
          <w:rFonts w:ascii="Times New Roman" w:hAnsi="Times New Roman" w:cs="Times New Roman"/>
          <w:sz w:val="24"/>
          <w:szCs w:val="24"/>
        </w:rPr>
        <w:t xml:space="preserve">The college then created an online </w:t>
      </w:r>
      <w:r w:rsidR="00ED18B5" w:rsidRPr="003E028E">
        <w:rPr>
          <w:rFonts w:ascii="Times New Roman" w:hAnsi="Times New Roman" w:cs="Times New Roman"/>
          <w:sz w:val="24"/>
          <w:szCs w:val="24"/>
        </w:rPr>
        <w:t>repository</w:t>
      </w:r>
      <w:r w:rsidRPr="003E028E">
        <w:rPr>
          <w:rFonts w:ascii="Times New Roman" w:hAnsi="Times New Roman" w:cs="Times New Roman"/>
          <w:sz w:val="24"/>
          <w:szCs w:val="24"/>
        </w:rPr>
        <w:t xml:space="preserve"> of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 </w:t>
      </w:r>
      <w:r w:rsidRPr="003E028E">
        <w:rPr>
          <w:rFonts w:ascii="Times New Roman" w:hAnsi="Times New Roman" w:cs="Times New Roman"/>
          <w:sz w:val="24"/>
          <w:szCs w:val="24"/>
        </w:rPr>
        <w:t>sorts that contains all school policies. This information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 is now available if you search for policies on the main </w:t>
      </w:r>
      <w:r w:rsidR="003E028E" w:rsidRPr="003E028E">
        <w:rPr>
          <w:rFonts w:ascii="Times New Roman" w:hAnsi="Times New Roman" w:cs="Times New Roman"/>
          <w:sz w:val="24"/>
          <w:szCs w:val="24"/>
        </w:rPr>
        <w:t>TCNJ website. This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 consolidation of policies </w:t>
      </w:r>
      <w:r w:rsidR="003E028E" w:rsidRPr="003E028E">
        <w:rPr>
          <w:rFonts w:ascii="Times New Roman" w:hAnsi="Times New Roman" w:cs="Times New Roman"/>
          <w:sz w:val="24"/>
          <w:szCs w:val="24"/>
        </w:rPr>
        <w:t>from a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cross </w:t>
      </w:r>
      <w:r w:rsidR="003E028E" w:rsidRPr="003E028E">
        <w:rPr>
          <w:rFonts w:ascii="Times New Roman" w:hAnsi="Times New Roman" w:cs="Times New Roman"/>
          <w:sz w:val="24"/>
          <w:szCs w:val="24"/>
        </w:rPr>
        <w:t>the school contains the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 graduate </w:t>
      </w:r>
      <w:r w:rsidR="003E028E" w:rsidRPr="003E028E">
        <w:rPr>
          <w:rFonts w:ascii="Times New Roman" w:hAnsi="Times New Roman" w:cs="Times New Roman"/>
          <w:sz w:val="24"/>
          <w:szCs w:val="24"/>
        </w:rPr>
        <w:t xml:space="preserve">school </w:t>
      </w:r>
      <w:r w:rsidR="00ED18B5" w:rsidRPr="003E028E">
        <w:rPr>
          <w:rFonts w:ascii="Times New Roman" w:hAnsi="Times New Roman" w:cs="Times New Roman"/>
          <w:sz w:val="24"/>
          <w:szCs w:val="24"/>
        </w:rPr>
        <w:t>policies</w:t>
      </w:r>
      <w:r w:rsidR="003E028E" w:rsidRPr="003E028E">
        <w:rPr>
          <w:rFonts w:ascii="Times New Roman" w:hAnsi="Times New Roman" w:cs="Times New Roman"/>
          <w:sz w:val="24"/>
          <w:szCs w:val="24"/>
        </w:rPr>
        <w:t xml:space="preserve"> for students and faculty (course approval, program approval etc…), however, some of these policies still need </w:t>
      </w:r>
      <w:r w:rsidR="00ED18B5" w:rsidRPr="003E028E">
        <w:rPr>
          <w:rFonts w:ascii="Times New Roman" w:hAnsi="Times New Roman" w:cs="Times New Roman"/>
          <w:sz w:val="24"/>
          <w:szCs w:val="24"/>
        </w:rPr>
        <w:t>to be revised and updated. There was extensive review of the</w:t>
      </w:r>
      <w:r w:rsidR="003E028E" w:rsidRPr="003E028E">
        <w:rPr>
          <w:rFonts w:ascii="Times New Roman" w:hAnsi="Times New Roman" w:cs="Times New Roman"/>
          <w:sz w:val="24"/>
          <w:szCs w:val="24"/>
        </w:rPr>
        <w:t xml:space="preserve">se </w:t>
      </w:r>
      <w:r w:rsidR="00ED18B5" w:rsidRPr="003E028E">
        <w:rPr>
          <w:rFonts w:ascii="Times New Roman" w:hAnsi="Times New Roman" w:cs="Times New Roman"/>
          <w:sz w:val="24"/>
          <w:szCs w:val="24"/>
        </w:rPr>
        <w:t xml:space="preserve">policies by the GPC and Susan Hydro. These revisions are still under review. </w:t>
      </w:r>
    </w:p>
    <w:p w14:paraId="4EAED54D" w14:textId="77777777"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37A74" w14:textId="385B1F5A" w:rsidR="00E803AD" w:rsidRDefault="00140EE8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sz w:val="24"/>
          <w:szCs w:val="24"/>
        </w:rPr>
        <w:t>Minutes from the GPC meeting on September 19, 2012 were approved.</w:t>
      </w:r>
    </w:p>
    <w:p w14:paraId="2439C94F" w14:textId="77777777"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CB134" w14:textId="1B694F67" w:rsidR="00ED18B5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sz w:val="24"/>
          <w:szCs w:val="24"/>
        </w:rPr>
        <w:t>Susan Hydro then rep</w:t>
      </w:r>
      <w:r>
        <w:rPr>
          <w:rFonts w:ascii="Times New Roman" w:hAnsi="Times New Roman" w:cs="Times New Roman"/>
          <w:sz w:val="24"/>
          <w:szCs w:val="24"/>
        </w:rPr>
        <w:t>orted on:</w:t>
      </w:r>
    </w:p>
    <w:p w14:paraId="0B020048" w14:textId="06B8C1D1" w:rsidR="00ED18B5" w:rsidRPr="003E028E" w:rsidRDefault="00ED18B5" w:rsidP="003E02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Change to application review process</w:t>
      </w:r>
    </w:p>
    <w:p w14:paraId="0B779C6D" w14:textId="5BBB03FB" w:rsidR="00ED18B5" w:rsidRPr="003E028E" w:rsidRDefault="003E028E" w:rsidP="003E02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pilot for online application review was just completed by the Counselor Education Department. </w:t>
      </w:r>
    </w:p>
    <w:p w14:paraId="5CEF118F" w14:textId="3DED8FEE" w:rsidR="00ED18B5" w:rsidRPr="003E028E" w:rsidRDefault="00ED18B5" w:rsidP="003E02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Faculty responded well to this application process because documents were more easily accessible for review</w:t>
      </w:r>
    </w:p>
    <w:p w14:paraId="37AE89E9" w14:textId="5DB76098" w:rsidR="00ED18B5" w:rsidRPr="003E028E" w:rsidRDefault="00ED18B5" w:rsidP="003E02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Online review happened through PAWS</w:t>
      </w:r>
    </w:p>
    <w:p w14:paraId="5F019DD4" w14:textId="444E55FC" w:rsidR="00ED18B5" w:rsidRPr="003E028E" w:rsidRDefault="003E028E" w:rsidP="003E02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pilot highlighted several c</w:t>
      </w:r>
      <w:r w:rsidR="00ED18B5" w:rsidRPr="003E028E">
        <w:rPr>
          <w:rFonts w:ascii="Times New Roman" w:hAnsi="Times New Roman" w:cs="Times New Roman"/>
        </w:rPr>
        <w:t>hanges to</w:t>
      </w:r>
      <w:r>
        <w:rPr>
          <w:rFonts w:ascii="Times New Roman" w:hAnsi="Times New Roman" w:cs="Times New Roman"/>
        </w:rPr>
        <w:t xml:space="preserve"> application</w:t>
      </w:r>
      <w:r w:rsidR="00ED18B5" w:rsidRPr="003E028E">
        <w:rPr>
          <w:rFonts w:ascii="Times New Roman" w:hAnsi="Times New Roman" w:cs="Times New Roman"/>
        </w:rPr>
        <w:t xml:space="preserve"> process </w:t>
      </w:r>
      <w:r>
        <w:rPr>
          <w:rFonts w:ascii="Times New Roman" w:hAnsi="Times New Roman" w:cs="Times New Roman"/>
        </w:rPr>
        <w:t>that needed to be implemented by the graduate studies office (e.g. imaging documents first and upload them to PAWS – this imaging was typically done later in the review process) that are still being worked out</w:t>
      </w:r>
    </w:p>
    <w:p w14:paraId="2D71493A" w14:textId="7D5591F0" w:rsidR="00ED18B5" w:rsidRPr="003E028E" w:rsidRDefault="00ED18B5" w:rsidP="003E02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Online application review will roll out to all departments</w:t>
      </w:r>
    </w:p>
    <w:p w14:paraId="0C45891B" w14:textId="77777777" w:rsidR="003E028E" w:rsidRDefault="003E028E" w:rsidP="003E02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</w:t>
      </w:r>
    </w:p>
    <w:p w14:paraId="68AFF958" w14:textId="3DEC0A47" w:rsidR="00ED18B5" w:rsidRPr="003E028E" w:rsidRDefault="003E028E" w:rsidP="003E028E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f</w:t>
      </w:r>
      <w:r w:rsidR="00ED18B5" w:rsidRPr="003E028E">
        <w:rPr>
          <w:rFonts w:ascii="Times New Roman" w:hAnsi="Times New Roman" w:cs="Times New Roman"/>
        </w:rPr>
        <w:t xml:space="preserve">older on the shared drive </w:t>
      </w:r>
      <w:r>
        <w:rPr>
          <w:rFonts w:ascii="Times New Roman" w:hAnsi="Times New Roman" w:cs="Times New Roman"/>
        </w:rPr>
        <w:t xml:space="preserve">which </w:t>
      </w:r>
      <w:r w:rsidR="00ED18B5" w:rsidRPr="003E028E">
        <w:rPr>
          <w:rFonts w:ascii="Times New Roman" w:hAnsi="Times New Roman" w:cs="Times New Roman"/>
        </w:rPr>
        <w:t>will contain names of applicants that need review</w:t>
      </w:r>
    </w:p>
    <w:p w14:paraId="23532601" w14:textId="77777777" w:rsidR="003E028E" w:rsidRDefault="003E028E" w:rsidP="003E028E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 will then be reviewed online through PAWS</w:t>
      </w:r>
    </w:p>
    <w:p w14:paraId="7F1E49A1" w14:textId="74156B9A" w:rsidR="00ED18B5" w:rsidRPr="003E028E" w:rsidRDefault="00ED18B5" w:rsidP="003E028E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After online approval</w:t>
      </w:r>
      <w:r w:rsidR="003E028E">
        <w:rPr>
          <w:rFonts w:ascii="Times New Roman" w:hAnsi="Times New Roman" w:cs="Times New Roman"/>
        </w:rPr>
        <w:t xml:space="preserve"> is given</w:t>
      </w:r>
      <w:r w:rsidRPr="003E028E">
        <w:rPr>
          <w:rFonts w:ascii="Times New Roman" w:hAnsi="Times New Roman" w:cs="Times New Roman"/>
        </w:rPr>
        <w:t xml:space="preserve">, </w:t>
      </w:r>
      <w:r w:rsidR="003E028E">
        <w:rPr>
          <w:rFonts w:ascii="Times New Roman" w:hAnsi="Times New Roman" w:cs="Times New Roman"/>
        </w:rPr>
        <w:t xml:space="preserve">a </w:t>
      </w:r>
      <w:r w:rsidRPr="003E028E">
        <w:rPr>
          <w:rFonts w:ascii="Times New Roman" w:hAnsi="Times New Roman" w:cs="Times New Roman"/>
        </w:rPr>
        <w:t xml:space="preserve">final </w:t>
      </w:r>
      <w:r w:rsidR="003E028E">
        <w:rPr>
          <w:rFonts w:ascii="Times New Roman" w:hAnsi="Times New Roman" w:cs="Times New Roman"/>
        </w:rPr>
        <w:t>compilation of the files for each accepted student will</w:t>
      </w:r>
      <w:r w:rsidRPr="003E028E">
        <w:rPr>
          <w:rFonts w:ascii="Times New Roman" w:hAnsi="Times New Roman" w:cs="Times New Roman"/>
        </w:rPr>
        <w:t xml:space="preserve"> be sent in hard copy to each department</w:t>
      </w:r>
      <w:r w:rsidR="003E028E">
        <w:rPr>
          <w:rFonts w:ascii="Times New Roman" w:hAnsi="Times New Roman" w:cs="Times New Roman"/>
        </w:rPr>
        <w:t xml:space="preserve"> for records</w:t>
      </w:r>
    </w:p>
    <w:p w14:paraId="09402845" w14:textId="278CF802" w:rsidR="00ED18B5" w:rsidRPr="003E028E" w:rsidRDefault="00ED18B5" w:rsidP="003E02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Graduate Column is coming out in a few weeks</w:t>
      </w:r>
    </w:p>
    <w:p w14:paraId="5589EE6F" w14:textId="4E636097" w:rsidR="00ED18B5" w:rsidRPr="003E028E" w:rsidRDefault="00ED18B5" w:rsidP="003E02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lastRenderedPageBreak/>
        <w:t>If there are any pieces of info that need to be included please let Susan’s office know</w:t>
      </w:r>
    </w:p>
    <w:p w14:paraId="6F1687C4" w14:textId="77777777" w:rsidR="00ED18B5" w:rsidRPr="003E028E" w:rsidRDefault="00ED18B5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6990" w14:textId="77777777" w:rsidR="0032592D" w:rsidRPr="003E028E" w:rsidRDefault="0032592D" w:rsidP="003E028E">
      <w:pPr>
        <w:pStyle w:val="ListParagraph"/>
        <w:rPr>
          <w:rFonts w:ascii="Times New Roman" w:hAnsi="Times New Roman" w:cs="Times New Roman"/>
        </w:rPr>
      </w:pPr>
    </w:p>
    <w:p w14:paraId="2D534F16" w14:textId="77777777" w:rsidR="0032592D" w:rsidRPr="003E028E" w:rsidRDefault="0032592D" w:rsidP="003E028E">
      <w:pPr>
        <w:pStyle w:val="ListParagraph"/>
        <w:rPr>
          <w:rFonts w:ascii="Times New Roman" w:hAnsi="Times New Roman" w:cs="Times New Roman"/>
        </w:rPr>
      </w:pPr>
    </w:p>
    <w:p w14:paraId="700DD6F5" w14:textId="77777777" w:rsidR="0032592D" w:rsidRPr="003E028E" w:rsidRDefault="0032592D" w:rsidP="003E028E">
      <w:pPr>
        <w:pStyle w:val="ListParagraph"/>
        <w:rPr>
          <w:rFonts w:ascii="Times New Roman" w:hAnsi="Times New Roman" w:cs="Times New Roman"/>
        </w:rPr>
      </w:pPr>
    </w:p>
    <w:p w14:paraId="73916941" w14:textId="77777777" w:rsidR="0032592D" w:rsidRPr="003E028E" w:rsidRDefault="0032592D" w:rsidP="003E028E">
      <w:pPr>
        <w:pStyle w:val="ListParagraph"/>
        <w:rPr>
          <w:rFonts w:ascii="Times New Roman" w:hAnsi="Times New Roman" w:cs="Times New Roman"/>
        </w:rPr>
      </w:pPr>
    </w:p>
    <w:p w14:paraId="2C7FE5BD" w14:textId="02B991E5" w:rsidR="0032592D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then began talking about the </w:t>
      </w:r>
      <w:r w:rsidR="00662719" w:rsidRPr="003E028E">
        <w:rPr>
          <w:rFonts w:ascii="Times New Roman" w:hAnsi="Times New Roman" w:cs="Times New Roman"/>
          <w:sz w:val="24"/>
          <w:szCs w:val="24"/>
        </w:rPr>
        <w:t>Graduate academic c</w:t>
      </w:r>
      <w:r w:rsidR="0032592D" w:rsidRPr="003E028E">
        <w:rPr>
          <w:rFonts w:ascii="Times New Roman" w:hAnsi="Times New Roman" w:cs="Times New Roman"/>
          <w:sz w:val="24"/>
          <w:szCs w:val="24"/>
        </w:rPr>
        <w:t>alendar</w:t>
      </w:r>
      <w:r>
        <w:rPr>
          <w:rFonts w:ascii="Times New Roman" w:hAnsi="Times New Roman" w:cs="Times New Roman"/>
          <w:sz w:val="24"/>
          <w:szCs w:val="24"/>
        </w:rPr>
        <w:t xml:space="preserve"> and revisions suggested by Nancy.</w:t>
      </w:r>
    </w:p>
    <w:p w14:paraId="709095F8" w14:textId="0C6EDB7D" w:rsidR="00ED18B5" w:rsidRPr="003E028E" w:rsidRDefault="003E028E" w:rsidP="003E02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graduate classes last one week longer than undergraduate – however no exam period is specified for graduate classes. This impacts the way the academic calendar is put together.</w:t>
      </w:r>
      <w:r w:rsidR="00ED18B5" w:rsidRPr="003E028E">
        <w:rPr>
          <w:rFonts w:ascii="Times New Roman" w:hAnsi="Times New Roman" w:cs="Times New Roman"/>
        </w:rPr>
        <w:t xml:space="preserve"> </w:t>
      </w:r>
    </w:p>
    <w:p w14:paraId="5B8E63BF" w14:textId="2F06BEDE" w:rsidR="00ED18B5" w:rsidRPr="003E028E" w:rsidRDefault="00ED18B5" w:rsidP="003E02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Some issues discussed about having</w:t>
      </w:r>
      <w:r w:rsidR="005568C3">
        <w:rPr>
          <w:rFonts w:ascii="Times New Roman" w:hAnsi="Times New Roman" w:cs="Times New Roman"/>
        </w:rPr>
        <w:t xml:space="preserve"> this difference in schedules: </w:t>
      </w:r>
      <w:r w:rsidRPr="003E028E">
        <w:rPr>
          <w:rFonts w:ascii="Times New Roman" w:hAnsi="Times New Roman" w:cs="Times New Roman"/>
        </w:rPr>
        <w:t xml:space="preserve"> </w:t>
      </w:r>
    </w:p>
    <w:p w14:paraId="6D162093" w14:textId="6F53DCFC" w:rsidR="00ED18B5" w:rsidRPr="003E028E" w:rsidRDefault="00E212E0" w:rsidP="003E02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</w:t>
      </w:r>
      <w:r w:rsidR="00ED18B5" w:rsidRPr="003E028E">
        <w:rPr>
          <w:rFonts w:ascii="Times New Roman" w:hAnsi="Times New Roman" w:cs="Times New Roman"/>
        </w:rPr>
        <w:t xml:space="preserve"> </w:t>
      </w:r>
      <w:r w:rsidR="003E028E">
        <w:rPr>
          <w:rFonts w:ascii="Times New Roman" w:hAnsi="Times New Roman" w:cs="Times New Roman"/>
        </w:rPr>
        <w:t>explained that she has had issues in Nursing</w:t>
      </w:r>
      <w:r>
        <w:rPr>
          <w:rFonts w:ascii="Times New Roman" w:hAnsi="Times New Roman" w:cs="Times New Roman"/>
        </w:rPr>
        <w:t>.</w:t>
      </w:r>
      <w:r w:rsidR="003E0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3E028E">
        <w:rPr>
          <w:rFonts w:ascii="Times New Roman" w:hAnsi="Times New Roman" w:cs="Times New Roman"/>
        </w:rPr>
        <w:t xml:space="preserve">hen her classes </w:t>
      </w:r>
      <w:r w:rsidR="00ED18B5" w:rsidRPr="003E028E">
        <w:rPr>
          <w:rFonts w:ascii="Times New Roman" w:hAnsi="Times New Roman" w:cs="Times New Roman"/>
        </w:rPr>
        <w:t xml:space="preserve">go to take a final exam </w:t>
      </w:r>
      <w:r w:rsidR="005568C3">
        <w:rPr>
          <w:rFonts w:ascii="Times New Roman" w:hAnsi="Times New Roman" w:cs="Times New Roman"/>
        </w:rPr>
        <w:t>they sometimes</w:t>
      </w:r>
      <w:r w:rsidR="00ED18B5" w:rsidRPr="003E028E">
        <w:rPr>
          <w:rFonts w:ascii="Times New Roman" w:hAnsi="Times New Roman" w:cs="Times New Roman"/>
        </w:rPr>
        <w:t xml:space="preserve"> find an undergraduate class is already meeting </w:t>
      </w:r>
      <w:r w:rsidR="005568C3">
        <w:rPr>
          <w:rFonts w:ascii="Times New Roman" w:hAnsi="Times New Roman" w:cs="Times New Roman"/>
        </w:rPr>
        <w:t xml:space="preserve">in their room </w:t>
      </w:r>
      <w:r w:rsidR="00ED18B5" w:rsidRPr="003E028E">
        <w:rPr>
          <w:rFonts w:ascii="Times New Roman" w:hAnsi="Times New Roman" w:cs="Times New Roman"/>
        </w:rPr>
        <w:t xml:space="preserve">for a final exam. </w:t>
      </w:r>
    </w:p>
    <w:p w14:paraId="7E06FC9D" w14:textId="11E3508F" w:rsidR="00ED18B5" w:rsidRPr="003E028E" w:rsidRDefault="005568C3" w:rsidP="003E02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students also</w:t>
      </w:r>
      <w:r w:rsidR="00ED18B5" w:rsidRPr="003E028E">
        <w:rPr>
          <w:rFonts w:ascii="Times New Roman" w:hAnsi="Times New Roman" w:cs="Times New Roman"/>
        </w:rPr>
        <w:t xml:space="preserve"> have </w:t>
      </w:r>
      <w:r>
        <w:rPr>
          <w:rFonts w:ascii="Times New Roman" w:hAnsi="Times New Roman" w:cs="Times New Roman"/>
        </w:rPr>
        <w:t xml:space="preserve">no </w:t>
      </w:r>
      <w:r w:rsidR="00ED18B5" w:rsidRPr="003E028E">
        <w:rPr>
          <w:rFonts w:ascii="Times New Roman" w:hAnsi="Times New Roman" w:cs="Times New Roman"/>
        </w:rPr>
        <w:t>reading days</w:t>
      </w:r>
    </w:p>
    <w:p w14:paraId="2B552F5E" w14:textId="7BE62C5B" w:rsidR="00ED18B5" w:rsidRPr="003E028E" w:rsidRDefault="005568C3" w:rsidP="003E02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projects/exams tend to be different at the graduate level – for example final presentations can sometimes take several course meetings not just the last meeting. </w:t>
      </w:r>
    </w:p>
    <w:p w14:paraId="3F43A241" w14:textId="6680E80D" w:rsidR="005568C3" w:rsidRPr="005568C3" w:rsidRDefault="00D92743" w:rsidP="005568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 xml:space="preserve">The group examined the final exam policy for undergraduates and realized the policy either needs to be updated to explain that graduate students are exempted from </w:t>
      </w:r>
      <w:r w:rsidR="005568C3">
        <w:rPr>
          <w:rFonts w:ascii="Times New Roman" w:hAnsi="Times New Roman" w:cs="Times New Roman"/>
        </w:rPr>
        <w:t>portions of this policy or that there needs to be s</w:t>
      </w:r>
      <w:r w:rsidRPr="003E028E">
        <w:rPr>
          <w:rFonts w:ascii="Times New Roman" w:hAnsi="Times New Roman" w:cs="Times New Roman"/>
        </w:rPr>
        <w:t>ome language added about how graduate students are included in this policy</w:t>
      </w:r>
    </w:p>
    <w:p w14:paraId="70522BB1" w14:textId="11063B74" w:rsidR="00AF2866" w:rsidRPr="003E028E" w:rsidRDefault="00D92743" w:rsidP="003E02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E028E">
        <w:rPr>
          <w:rFonts w:ascii="Times New Roman" w:hAnsi="Times New Roman" w:cs="Times New Roman"/>
        </w:rPr>
        <w:t>Shri</w:t>
      </w:r>
      <w:proofErr w:type="spellEnd"/>
      <w:r w:rsidRPr="003E028E">
        <w:rPr>
          <w:rFonts w:ascii="Times New Roman" w:hAnsi="Times New Roman" w:cs="Times New Roman"/>
        </w:rPr>
        <w:t xml:space="preserve"> </w:t>
      </w:r>
      <w:r w:rsidR="005568C3">
        <w:rPr>
          <w:rFonts w:ascii="Times New Roman" w:hAnsi="Times New Roman" w:cs="Times New Roman"/>
        </w:rPr>
        <w:t>asked the group to look at the wording of the</w:t>
      </w:r>
      <w:r w:rsidR="00AF2866" w:rsidRPr="003E028E">
        <w:rPr>
          <w:rFonts w:ascii="Times New Roman" w:hAnsi="Times New Roman" w:cs="Times New Roman"/>
        </w:rPr>
        <w:t xml:space="preserve"> amendment </w:t>
      </w:r>
      <w:r w:rsidR="005568C3">
        <w:rPr>
          <w:rFonts w:ascii="Times New Roman" w:hAnsi="Times New Roman" w:cs="Times New Roman"/>
        </w:rPr>
        <w:t>to the calendar and the group proposed new wording (to be approved at our next meeting). Some possible wording to work with:</w:t>
      </w:r>
    </w:p>
    <w:p w14:paraId="419D58B4" w14:textId="5DFA3063" w:rsidR="0032592D" w:rsidRPr="003E028E" w:rsidRDefault="00AF2866" w:rsidP="003E02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 xml:space="preserve">Since there is no final exam period designated for graduate students, final projects and exams are left to instructor discretion. At a minimum, the last week of graduate classes should be designated for final exams or projects. </w:t>
      </w:r>
    </w:p>
    <w:p w14:paraId="0860033C" w14:textId="2A995DD9" w:rsidR="00AF2866" w:rsidRPr="003E028E" w:rsidRDefault="00AF2866" w:rsidP="003E02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For graduate courses, the last scheduled week of classes should include final, cumulative activities including but not limited to: (give examples)</w:t>
      </w:r>
    </w:p>
    <w:p w14:paraId="6B47ADDB" w14:textId="77777777" w:rsidR="00B1410A" w:rsidRPr="003E028E" w:rsidRDefault="00B1410A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0D848" w14:textId="349A0894" w:rsidR="00ED18B5" w:rsidRPr="003E028E" w:rsidRDefault="00B1410A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sz w:val="24"/>
          <w:szCs w:val="24"/>
        </w:rPr>
        <w:t xml:space="preserve">Graduate institution </w:t>
      </w:r>
      <w:r w:rsidR="00197C57" w:rsidRPr="003E028E">
        <w:rPr>
          <w:rFonts w:ascii="Times New Roman" w:hAnsi="Times New Roman" w:cs="Times New Roman"/>
          <w:sz w:val="24"/>
          <w:szCs w:val="24"/>
        </w:rPr>
        <w:t>comparator list</w:t>
      </w:r>
      <w:r w:rsidRPr="003E0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8C2F" w14:textId="77777777" w:rsidR="005568C3" w:rsidRDefault="005568C3" w:rsidP="003E02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began to examine the graduate school comparator list</w:t>
      </w:r>
    </w:p>
    <w:p w14:paraId="505E28D4" w14:textId="77777777" w:rsidR="005568C3" w:rsidRDefault="005568C3" w:rsidP="003E02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Hydro explained some of the statistics and information used to compile the list. She suggested it as a place to start and that we change the list based on further review. </w:t>
      </w:r>
    </w:p>
    <w:p w14:paraId="3B50CB17" w14:textId="0EFF1D0A" w:rsidR="00197C57" w:rsidRPr="003E028E" w:rsidRDefault="005568C3" w:rsidP="003E02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the information used to make comparisons: </w:t>
      </w:r>
      <w:r w:rsidR="00197C57" w:rsidRPr="003E028E">
        <w:rPr>
          <w:rFonts w:ascii="Times New Roman" w:hAnsi="Times New Roman" w:cs="Times New Roman"/>
        </w:rPr>
        <w:t xml:space="preserve">tuition, level of enrollment, similar majors etc… </w:t>
      </w:r>
    </w:p>
    <w:p w14:paraId="20E6D10B" w14:textId="4E87B891" w:rsidR="00197C57" w:rsidRPr="003E028E" w:rsidRDefault="00197C57" w:rsidP="003E02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E028E">
        <w:rPr>
          <w:rFonts w:ascii="Times New Roman" w:hAnsi="Times New Roman" w:cs="Times New Roman"/>
        </w:rPr>
        <w:t>Shri</w:t>
      </w:r>
      <w:proofErr w:type="spellEnd"/>
      <w:r w:rsidRPr="003E028E">
        <w:rPr>
          <w:rFonts w:ascii="Times New Roman" w:hAnsi="Times New Roman" w:cs="Times New Roman"/>
        </w:rPr>
        <w:t xml:space="preserve"> </w:t>
      </w:r>
      <w:r w:rsidR="005568C3">
        <w:rPr>
          <w:rFonts w:ascii="Times New Roman" w:hAnsi="Times New Roman" w:cs="Times New Roman"/>
        </w:rPr>
        <w:t xml:space="preserve">suggested we start by defining our identity (in terms of graduate programs) </w:t>
      </w:r>
      <w:r w:rsidRPr="003E028E">
        <w:rPr>
          <w:rFonts w:ascii="Times New Roman" w:hAnsi="Times New Roman" w:cs="Times New Roman"/>
        </w:rPr>
        <w:t>and then look at the institutions that have similar features</w:t>
      </w:r>
    </w:p>
    <w:p w14:paraId="7B0F30B0" w14:textId="4950DDD7" w:rsidR="005271C2" w:rsidRPr="003E028E" w:rsidRDefault="00E212E0" w:rsidP="00556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359BF">
        <w:rPr>
          <w:rFonts w:ascii="Times New Roman" w:hAnsi="Times New Roman" w:cs="Times New Roman"/>
          <w:rPrChange w:id="0" w:author="shridevi rao" w:date="2012-11-05T16:17:00Z">
            <w:rPr>
              <w:rFonts w:ascii="Times New Roman" w:hAnsi="Times New Roman" w:cs="Times New Roman"/>
              <w:highlight w:val="yellow"/>
            </w:rPr>
          </w:rPrChange>
        </w:rPr>
        <w:t xml:space="preserve">Melissa </w:t>
      </w:r>
      <w:r w:rsidR="005568C3" w:rsidRPr="000359BF">
        <w:rPr>
          <w:rFonts w:ascii="Times New Roman" w:hAnsi="Times New Roman" w:cs="Times New Roman"/>
          <w:rPrChange w:id="1" w:author="shridevi rao" w:date="2012-11-05T16:17:00Z">
            <w:rPr>
              <w:rFonts w:ascii="Times New Roman" w:hAnsi="Times New Roman" w:cs="Times New Roman"/>
            </w:rPr>
          </w:rPrChange>
        </w:rPr>
        <w:t>e</w:t>
      </w:r>
      <w:bookmarkStart w:id="2" w:name="_GoBack"/>
      <w:bookmarkEnd w:id="2"/>
      <w:r w:rsidR="005568C3">
        <w:rPr>
          <w:rFonts w:ascii="Times New Roman" w:hAnsi="Times New Roman" w:cs="Times New Roman"/>
        </w:rPr>
        <w:t>xplained her process for choosing TCNJ. She said she looked at things like p</w:t>
      </w:r>
      <w:r w:rsidR="005271C2" w:rsidRPr="005568C3">
        <w:rPr>
          <w:rFonts w:ascii="Times New Roman" w:hAnsi="Times New Roman" w:cs="Times New Roman"/>
        </w:rPr>
        <w:t>ass rates, experiences with faculty</w:t>
      </w:r>
      <w:r w:rsidR="005568C3">
        <w:rPr>
          <w:rFonts w:ascii="Times New Roman" w:hAnsi="Times New Roman" w:cs="Times New Roman"/>
        </w:rPr>
        <w:t>, research interests of faculty</w:t>
      </w:r>
      <w:r w:rsidR="005271C2" w:rsidRPr="005568C3">
        <w:rPr>
          <w:rFonts w:ascii="Times New Roman" w:hAnsi="Times New Roman" w:cs="Times New Roman"/>
        </w:rPr>
        <w:t xml:space="preserve"> </w:t>
      </w:r>
      <w:r w:rsidR="005568C3">
        <w:rPr>
          <w:rFonts w:ascii="Times New Roman" w:hAnsi="Times New Roman" w:cs="Times New Roman"/>
        </w:rPr>
        <w:t>etc…</w:t>
      </w:r>
    </w:p>
    <w:p w14:paraId="75A3AAC2" w14:textId="05B52E5D" w:rsidR="005271C2" w:rsidRPr="003E028E" w:rsidRDefault="005271C2" w:rsidP="003E02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E028E">
        <w:rPr>
          <w:rFonts w:ascii="Times New Roman" w:hAnsi="Times New Roman" w:cs="Times New Roman"/>
        </w:rPr>
        <w:t>Shri</w:t>
      </w:r>
      <w:proofErr w:type="spellEnd"/>
      <w:r w:rsidRPr="003E028E">
        <w:rPr>
          <w:rFonts w:ascii="Times New Roman" w:hAnsi="Times New Roman" w:cs="Times New Roman"/>
        </w:rPr>
        <w:t xml:space="preserve"> </w:t>
      </w:r>
      <w:r w:rsidR="005568C3">
        <w:rPr>
          <w:rFonts w:ascii="Times New Roman" w:hAnsi="Times New Roman" w:cs="Times New Roman"/>
        </w:rPr>
        <w:t>suggested begin by looking at the characteristics of the graduate program and compiling a matrix with the following categories:</w:t>
      </w:r>
    </w:p>
    <w:p w14:paraId="61AAF518" w14:textId="7190D0B0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Quality of publications</w:t>
      </w:r>
    </w:p>
    <w:p w14:paraId="49EBAE76" w14:textId="4DBCF700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Pass rate – state/national assessments</w:t>
      </w:r>
    </w:p>
    <w:p w14:paraId="00295C0C" w14:textId="2673AB09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lastRenderedPageBreak/>
        <w:t>Hands on experience you get in the program – internships and experiences</w:t>
      </w:r>
    </w:p>
    <w:p w14:paraId="18E1B89A" w14:textId="358591B9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PhD program</w:t>
      </w:r>
    </w:p>
    <w:p w14:paraId="3E754FDC" w14:textId="50C05010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Employment rate</w:t>
      </w:r>
    </w:p>
    <w:p w14:paraId="60344823" w14:textId="47F41A19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Centers and Grants – external funding</w:t>
      </w:r>
    </w:p>
    <w:p w14:paraId="6C104A02" w14:textId="0450FE03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Faculty research interests</w:t>
      </w:r>
    </w:p>
    <w:p w14:paraId="7A9A1628" w14:textId="12F2D0A1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Emphasizing teacher/scholar model</w:t>
      </w:r>
    </w:p>
    <w:p w14:paraId="322D67C5" w14:textId="42509575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Study abroad</w:t>
      </w:r>
    </w:p>
    <w:p w14:paraId="083A5EB9" w14:textId="663F6ED7" w:rsidR="005271C2" w:rsidRPr="003E028E" w:rsidRDefault="005271C2" w:rsidP="003E02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3E028E">
        <w:rPr>
          <w:rFonts w:ascii="Times New Roman" w:hAnsi="Times New Roman" w:cs="Times New Roman"/>
        </w:rPr>
        <w:t>Number of full time faculty – percentage of adjuncts teaching core courses</w:t>
      </w:r>
    </w:p>
    <w:p w14:paraId="2A8C1462" w14:textId="77777777" w:rsidR="005271C2" w:rsidRPr="003E028E" w:rsidRDefault="005271C2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AA37D" w14:textId="08A27CD6" w:rsidR="005271C2" w:rsidRPr="003E028E" w:rsidRDefault="005271C2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sz w:val="24"/>
          <w:szCs w:val="24"/>
        </w:rPr>
        <w:t>Election of Chair and Vice-Chair</w:t>
      </w:r>
    </w:p>
    <w:p w14:paraId="12C05D9C" w14:textId="74B21723" w:rsidR="005568C3" w:rsidRDefault="005568C3" w:rsidP="003E02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</w:t>
      </w:r>
    </w:p>
    <w:p w14:paraId="78D3E982" w14:textId="659ACEBE" w:rsidR="005568C3" w:rsidRDefault="005568C3" w:rsidP="005568C3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Rao</w:t>
      </w:r>
    </w:p>
    <w:p w14:paraId="6F2E7DBE" w14:textId="613A52B6" w:rsidR="005568C3" w:rsidRDefault="005568C3" w:rsidP="005568C3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Hall</w:t>
      </w:r>
    </w:p>
    <w:p w14:paraId="7EFA3E70" w14:textId="0103AA0F" w:rsidR="005568C3" w:rsidRDefault="005568C3" w:rsidP="00556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</w:t>
      </w:r>
    </w:p>
    <w:p w14:paraId="1583EC0F" w14:textId="7DCFFB0F" w:rsidR="005568C3" w:rsidRDefault="005568C3" w:rsidP="005568C3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Stuart Roe</w:t>
      </w:r>
    </w:p>
    <w:p w14:paraId="049FB42E" w14:textId="2EDF7C8C" w:rsidR="005568C3" w:rsidRDefault="005568C3" w:rsidP="00556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positions were elected by unanimous vote</w:t>
      </w:r>
    </w:p>
    <w:p w14:paraId="3E791FDC" w14:textId="77777777" w:rsidR="003409C3" w:rsidRPr="003E028E" w:rsidRDefault="003409C3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9C3" w:rsidRPr="003E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837"/>
    <w:multiLevelType w:val="hybridMultilevel"/>
    <w:tmpl w:val="2F1A5F96"/>
    <w:lvl w:ilvl="0" w:tplc="D2B60F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DD5"/>
    <w:multiLevelType w:val="hybridMultilevel"/>
    <w:tmpl w:val="EAEC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205"/>
    <w:multiLevelType w:val="hybridMultilevel"/>
    <w:tmpl w:val="5930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12720"/>
    <w:multiLevelType w:val="hybridMultilevel"/>
    <w:tmpl w:val="FEA0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648C0"/>
    <w:multiLevelType w:val="hybridMultilevel"/>
    <w:tmpl w:val="6B1A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53744"/>
    <w:multiLevelType w:val="hybridMultilevel"/>
    <w:tmpl w:val="C03A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523E6"/>
    <w:multiLevelType w:val="hybridMultilevel"/>
    <w:tmpl w:val="C0C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3"/>
    <w:rsid w:val="000359BF"/>
    <w:rsid w:val="00140EE8"/>
    <w:rsid w:val="00197C57"/>
    <w:rsid w:val="00226CB5"/>
    <w:rsid w:val="0032592D"/>
    <w:rsid w:val="003409C3"/>
    <w:rsid w:val="0035612D"/>
    <w:rsid w:val="00372A67"/>
    <w:rsid w:val="003C09A1"/>
    <w:rsid w:val="003E028E"/>
    <w:rsid w:val="0047545C"/>
    <w:rsid w:val="005271C2"/>
    <w:rsid w:val="005568C3"/>
    <w:rsid w:val="00662719"/>
    <w:rsid w:val="00865BCB"/>
    <w:rsid w:val="00996764"/>
    <w:rsid w:val="00AF2866"/>
    <w:rsid w:val="00B1410A"/>
    <w:rsid w:val="00BB7808"/>
    <w:rsid w:val="00D92743"/>
    <w:rsid w:val="00E212E0"/>
    <w:rsid w:val="00E803AD"/>
    <w:rsid w:val="00E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C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C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shridevi rao</dc:creator>
  <cp:lastModifiedBy>shridevi rao</cp:lastModifiedBy>
  <cp:revision>2</cp:revision>
  <dcterms:created xsi:type="dcterms:W3CDTF">2012-11-05T21:33:00Z</dcterms:created>
  <dcterms:modified xsi:type="dcterms:W3CDTF">2012-11-05T21:33:00Z</dcterms:modified>
</cp:coreProperties>
</file>