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6B" w:rsidRDefault="004875E8">
      <w:r w:rsidRPr="00B3738D">
        <w:rPr>
          <w:b/>
        </w:rPr>
        <w:t>To:</w:t>
      </w:r>
      <w:r>
        <w:t xml:space="preserve">  </w:t>
      </w:r>
      <w:r w:rsidR="00EE786B">
        <w:tab/>
      </w:r>
      <w:r w:rsidR="00106ED3">
        <w:t xml:space="preserve">Committee on </w:t>
      </w:r>
      <w:r w:rsidR="00915236">
        <w:t>Students and Campus Community</w:t>
      </w:r>
    </w:p>
    <w:p w:rsidR="00B3738D" w:rsidRDefault="00B3738D">
      <w:pPr>
        <w:rPr>
          <w:b/>
        </w:rPr>
      </w:pPr>
    </w:p>
    <w:p w:rsidR="004875E8" w:rsidRDefault="004875E8">
      <w:r w:rsidRPr="00B3738D">
        <w:rPr>
          <w:b/>
        </w:rPr>
        <w:t xml:space="preserve">From: </w:t>
      </w:r>
      <w:r>
        <w:t xml:space="preserve"> Steering Committee</w:t>
      </w:r>
    </w:p>
    <w:p w:rsidR="00B3738D" w:rsidRDefault="00B3738D">
      <w:pPr>
        <w:rPr>
          <w:b/>
        </w:rPr>
      </w:pPr>
    </w:p>
    <w:p w:rsidR="004875E8" w:rsidRDefault="004875E8">
      <w:r w:rsidRPr="00B3738D">
        <w:rPr>
          <w:b/>
        </w:rPr>
        <w:t>Re:</w:t>
      </w:r>
      <w:r>
        <w:t xml:space="preserve">  </w:t>
      </w:r>
      <w:r w:rsidR="00EE786B">
        <w:tab/>
      </w:r>
      <w:r w:rsidR="00915236">
        <w:t>Honor Code</w:t>
      </w:r>
    </w:p>
    <w:p w:rsidR="00B3738D" w:rsidRDefault="00B3738D">
      <w:pPr>
        <w:rPr>
          <w:b/>
        </w:rPr>
      </w:pPr>
    </w:p>
    <w:p w:rsidR="00B5116F" w:rsidRDefault="00B5116F">
      <w:r w:rsidRPr="00B3738D">
        <w:rPr>
          <w:b/>
        </w:rPr>
        <w:t>Date:</w:t>
      </w:r>
      <w:r>
        <w:t xml:space="preserve">  </w:t>
      </w:r>
      <w:r w:rsidR="00EE786B">
        <w:tab/>
      </w:r>
      <w:r w:rsidR="00CC4843">
        <w:t>Dec</w:t>
      </w:r>
      <w:r w:rsidR="00106ED3">
        <w:t>ember</w:t>
      </w:r>
      <w:r w:rsidR="00CC4843">
        <w:t xml:space="preserve"> 2,</w:t>
      </w:r>
      <w:r>
        <w:t xml:space="preserve"> 20</w:t>
      </w:r>
      <w:r w:rsidR="005818CA">
        <w:t>10</w:t>
      </w:r>
    </w:p>
    <w:p w:rsidR="004875E8" w:rsidRDefault="004875E8"/>
    <w:p w:rsidR="00A85AC5" w:rsidRDefault="00A85AC5"/>
    <w:p w:rsidR="00A85AC5" w:rsidRDefault="00A85AC5" w:rsidP="00A85AC5">
      <w:pPr>
        <w:rPr>
          <w:b/>
          <w:u w:val="single"/>
        </w:rPr>
      </w:pPr>
      <w:r>
        <w:rPr>
          <w:b/>
          <w:u w:val="single"/>
        </w:rPr>
        <w:t>Background:</w:t>
      </w:r>
    </w:p>
    <w:p w:rsidR="0089612A" w:rsidRDefault="0089612A" w:rsidP="00A85AC5"/>
    <w:p w:rsidR="00915236" w:rsidRDefault="007A020C" w:rsidP="00915236">
      <w:r w:rsidRPr="007A020C">
        <w:t xml:space="preserve">During the 2008-2009 academic year, the Student Government Association developed an Honor Code </w:t>
      </w:r>
      <w:r w:rsidR="00C4095A">
        <w:t xml:space="preserve">(attached) </w:t>
      </w:r>
      <w:r w:rsidRPr="007A020C">
        <w:t>and a resolution in support of such a code</w:t>
      </w:r>
      <w:r w:rsidR="00C4095A">
        <w:t xml:space="preserve"> (attached)</w:t>
      </w:r>
      <w:r w:rsidRPr="007A020C">
        <w:t xml:space="preserve">. </w:t>
      </w:r>
      <w:r w:rsidR="00E34A2A" w:rsidRPr="007A020C">
        <w:t>In 2009,</w:t>
      </w:r>
      <w:r w:rsidRPr="007A020C">
        <w:t xml:space="preserve"> these documents were sent to the</w:t>
      </w:r>
      <w:r>
        <w:t xml:space="preserve"> Steering Committee as an issue for governance.</w:t>
      </w:r>
      <w:r w:rsidR="00915236">
        <w:t xml:space="preserve"> </w:t>
      </w:r>
      <w:r>
        <w:t>Steering first sent the</w:t>
      </w:r>
      <w:r w:rsidR="00915236">
        <w:t xml:space="preserve">se documents to the Committee on Planning and Priorities, which was “asked to consider  SGA’s proposed honor code and resolution, which lay out its reasons for having an honor code. CPP should decide whether it is appropriate for TCNJ to have an honor code.  Moreover, CPP is asked to clarify the role of an honor code at TCNJ, including whether it should have disciplinary consequences.”  In making its recommendations, CPP was asked “to take into consideration the concerns of major stakeholder groups including students, faculty, and administrators, particularly in the area of student life.” </w:t>
      </w:r>
    </w:p>
    <w:p w:rsidR="00DF74DB" w:rsidRPr="00737980" w:rsidRDefault="00DF74DB" w:rsidP="00DF74DB">
      <w:pPr>
        <w:spacing w:before="100" w:beforeAutospacing="1" w:after="100" w:afterAutospacing="1"/>
        <w:rPr>
          <w:rFonts w:eastAsia="Times New Roman"/>
          <w:szCs w:val="24"/>
        </w:rPr>
      </w:pPr>
      <w:r>
        <w:t>CPP made a resolution that “</w:t>
      </w:r>
      <w:r w:rsidRPr="00737980">
        <w:rPr>
          <w:rFonts w:eastAsia="Times New Roman"/>
          <w:szCs w:val="24"/>
        </w:rPr>
        <w:t xml:space="preserve">We support student government in their effort to create a non-binding, </w:t>
      </w:r>
      <w:proofErr w:type="spellStart"/>
      <w:r w:rsidRPr="00737980">
        <w:rPr>
          <w:rFonts w:eastAsia="Times New Roman"/>
          <w:szCs w:val="24"/>
        </w:rPr>
        <w:t>aspirational</w:t>
      </w:r>
      <w:proofErr w:type="spellEnd"/>
      <w:r w:rsidRPr="00737980">
        <w:rPr>
          <w:rFonts w:eastAsia="Times New Roman"/>
          <w:szCs w:val="24"/>
        </w:rPr>
        <w:t xml:space="preserve"> statement for TCNJ students, and we encourage CSCC to work through consideration of what this statement is to accomplish, how it will be used, and what it will say.” </w:t>
      </w:r>
    </w:p>
    <w:p w:rsidR="00A85AC5" w:rsidRDefault="002A272D" w:rsidP="00A85AC5">
      <w:pPr>
        <w:rPr>
          <w:b/>
          <w:u w:val="single"/>
        </w:rPr>
      </w:pPr>
      <w:r>
        <w:rPr>
          <w:b/>
          <w:u w:val="single"/>
        </w:rPr>
        <w:t>Charge:</w:t>
      </w:r>
    </w:p>
    <w:p w:rsidR="002A272D" w:rsidRDefault="002A272D" w:rsidP="00A85AC5"/>
    <w:p w:rsidR="00DF74DB" w:rsidRDefault="005961ED" w:rsidP="00A85AC5">
      <w:r>
        <w:t xml:space="preserve">The Steering Committee charges the Committee on </w:t>
      </w:r>
      <w:r w:rsidR="00DF74DB">
        <w:t>Students and Campus Community to develop such an honor code</w:t>
      </w:r>
      <w:r w:rsidR="00C4095A">
        <w:t xml:space="preserve"> by considering the recommendation and resolution of the SGA as well as</w:t>
      </w:r>
      <w:r w:rsidR="00DF74DB">
        <w:t xml:space="preserve"> the mission of the College</w:t>
      </w:r>
      <w:r w:rsidR="00C4095A">
        <w:t xml:space="preserve"> and CPP’s statement.</w:t>
      </w:r>
      <w:r w:rsidR="00BE3F33">
        <w:t xml:space="preserve"> In</w:t>
      </w:r>
      <w:r w:rsidR="00DF74DB">
        <w:t xml:space="preserve"> its preliminary gathering of testimony, CSCC is asked to reach out broadly to the campus community for its input and ideas.  </w:t>
      </w:r>
    </w:p>
    <w:p w:rsidR="002A272D" w:rsidRDefault="002A272D" w:rsidP="002A272D">
      <w:pPr>
        <w:spacing w:before="100" w:beforeAutospacing="1" w:after="100" w:afterAutospacing="1"/>
        <w:rPr>
          <w:b/>
        </w:rPr>
      </w:pPr>
      <w:r w:rsidRPr="00434259">
        <w:rPr>
          <w:b/>
          <w:u w:val="single"/>
        </w:rPr>
        <w:t>Timeline</w:t>
      </w:r>
      <w:r w:rsidRPr="00434259">
        <w:rPr>
          <w:b/>
        </w:rPr>
        <w:t>:</w:t>
      </w:r>
      <w:r>
        <w:rPr>
          <w:b/>
        </w:rPr>
        <w:t xml:space="preserve">  </w:t>
      </w:r>
    </w:p>
    <w:p w:rsidR="002A272D" w:rsidRDefault="005961ED" w:rsidP="00A85AC5">
      <w:r>
        <w:t xml:space="preserve">The </w:t>
      </w:r>
      <w:r w:rsidRPr="00434259">
        <w:t>Steering</w:t>
      </w:r>
      <w:r>
        <w:t xml:space="preserve"> Committee requests that </w:t>
      </w:r>
      <w:r w:rsidR="00DF74DB">
        <w:t xml:space="preserve">CSCC </w:t>
      </w:r>
      <w:r>
        <w:t xml:space="preserve">complete this charge </w:t>
      </w:r>
      <w:r w:rsidR="00DF74DB">
        <w:t>April 29</w:t>
      </w:r>
      <w:r>
        <w:t>, 2011</w:t>
      </w:r>
      <w:r w:rsidR="00DF74DB">
        <w:t>.</w:t>
      </w:r>
    </w:p>
    <w:p w:rsidR="009F2B6D" w:rsidRPr="00596C43" w:rsidRDefault="009F2B6D" w:rsidP="009F2B6D">
      <w:pPr>
        <w:spacing w:before="240" w:after="120"/>
        <w:jc w:val="center"/>
        <w:rPr>
          <w:b/>
          <w:bCs/>
        </w:rPr>
      </w:pPr>
      <w:r w:rsidRPr="00596C43">
        <w:rPr>
          <w:b/>
          <w:bCs/>
        </w:rPr>
        <w:t>TCNJ Governance Processes</w:t>
      </w:r>
    </w:p>
    <w:p w:rsidR="009F2B6D" w:rsidRPr="00596C43" w:rsidRDefault="009F2B6D" w:rsidP="009F2B6D">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w:t>
      </w:r>
      <w:r w:rsidRPr="00596C43">
        <w:lastRenderedPageBreak/>
        <w:t xml:space="preserve">policy or practice.  Problem statements may include solution parameters but should not suggest any actual solutions.  Clearly stated problems will lead to better recommendations. </w:t>
      </w:r>
    </w:p>
    <w:p w:rsidR="009F2B6D" w:rsidRPr="00596C43" w:rsidRDefault="009F2B6D" w:rsidP="009F2B6D">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9F2B6D" w:rsidRPr="00596C43" w:rsidRDefault="009F2B6D" w:rsidP="009F2B6D">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9F2B6D" w:rsidRPr="00596C43" w:rsidRDefault="009F2B6D" w:rsidP="009F2B6D">
      <w:pPr>
        <w:spacing w:before="240" w:after="120"/>
        <w:jc w:val="both"/>
        <w:rPr>
          <w:b/>
          <w:bCs/>
        </w:rPr>
      </w:pPr>
      <w:r w:rsidRPr="00596C43">
        <w:rPr>
          <w:b/>
          <w:bCs/>
        </w:rPr>
        <w:t>Testimony</w:t>
      </w:r>
    </w:p>
    <w:p w:rsidR="009F2B6D" w:rsidRPr="00596C43" w:rsidRDefault="009F2B6D" w:rsidP="009F2B6D">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9F2B6D" w:rsidRDefault="009F2B6D" w:rsidP="009F2B6D"/>
    <w:p w:rsidR="00A85AC5" w:rsidRDefault="00A85AC5"/>
    <w:sectPr w:rsidR="00A85AC5" w:rsidSect="00891C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40" w:rsidRDefault="00381240" w:rsidP="00DC7447">
      <w:r>
        <w:separator/>
      </w:r>
    </w:p>
  </w:endnote>
  <w:endnote w:type="continuationSeparator" w:id="0">
    <w:p w:rsidR="00381240" w:rsidRDefault="00381240" w:rsidP="00DC7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0" w:rsidRDefault="00CC48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0" w:rsidRDefault="00CC48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0" w:rsidRDefault="00CC4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40" w:rsidRDefault="00381240" w:rsidP="00DC7447">
      <w:r>
        <w:separator/>
      </w:r>
    </w:p>
  </w:footnote>
  <w:footnote w:type="continuationSeparator" w:id="0">
    <w:p w:rsidR="00381240" w:rsidRDefault="00381240" w:rsidP="00DC7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0" w:rsidRDefault="00CC48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0" w:rsidRDefault="00CC48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0" w:rsidRDefault="00CC4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2BB"/>
    <w:multiLevelType w:val="hybridMultilevel"/>
    <w:tmpl w:val="6C64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D5CE1"/>
    <w:multiLevelType w:val="hybridMultilevel"/>
    <w:tmpl w:val="CF9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4875E8"/>
    <w:rsid w:val="00007143"/>
    <w:rsid w:val="00066AC1"/>
    <w:rsid w:val="000C49EC"/>
    <w:rsid w:val="001028B9"/>
    <w:rsid w:val="00106ED3"/>
    <w:rsid w:val="00114BB4"/>
    <w:rsid w:val="00130678"/>
    <w:rsid w:val="00132C64"/>
    <w:rsid w:val="00133C08"/>
    <w:rsid w:val="0014309B"/>
    <w:rsid w:val="00182368"/>
    <w:rsid w:val="00221433"/>
    <w:rsid w:val="002A272D"/>
    <w:rsid w:val="002B129A"/>
    <w:rsid w:val="00322D1D"/>
    <w:rsid w:val="00381240"/>
    <w:rsid w:val="003879CD"/>
    <w:rsid w:val="003968E7"/>
    <w:rsid w:val="003B0D2D"/>
    <w:rsid w:val="003F1D2D"/>
    <w:rsid w:val="003F7A00"/>
    <w:rsid w:val="004029F1"/>
    <w:rsid w:val="00433F16"/>
    <w:rsid w:val="00444BE0"/>
    <w:rsid w:val="004875E8"/>
    <w:rsid w:val="00494E03"/>
    <w:rsid w:val="004C1891"/>
    <w:rsid w:val="004F1AAA"/>
    <w:rsid w:val="00516001"/>
    <w:rsid w:val="00524F0B"/>
    <w:rsid w:val="005818CA"/>
    <w:rsid w:val="005961ED"/>
    <w:rsid w:val="0059799F"/>
    <w:rsid w:val="005B2ECA"/>
    <w:rsid w:val="005F4DA1"/>
    <w:rsid w:val="00624F33"/>
    <w:rsid w:val="0064093D"/>
    <w:rsid w:val="00675A71"/>
    <w:rsid w:val="006A66A7"/>
    <w:rsid w:val="007A020C"/>
    <w:rsid w:val="007F61C3"/>
    <w:rsid w:val="0084120F"/>
    <w:rsid w:val="008570F7"/>
    <w:rsid w:val="00891C8A"/>
    <w:rsid w:val="0089612A"/>
    <w:rsid w:val="00915236"/>
    <w:rsid w:val="00932AFA"/>
    <w:rsid w:val="009F2B6D"/>
    <w:rsid w:val="00A27926"/>
    <w:rsid w:val="00A85AC5"/>
    <w:rsid w:val="00B3738D"/>
    <w:rsid w:val="00B41706"/>
    <w:rsid w:val="00B5116F"/>
    <w:rsid w:val="00B64C96"/>
    <w:rsid w:val="00B82682"/>
    <w:rsid w:val="00B862D6"/>
    <w:rsid w:val="00BE3F33"/>
    <w:rsid w:val="00C128B9"/>
    <w:rsid w:val="00C4095A"/>
    <w:rsid w:val="00C44311"/>
    <w:rsid w:val="00C722D1"/>
    <w:rsid w:val="00C87A98"/>
    <w:rsid w:val="00CC4830"/>
    <w:rsid w:val="00CC4843"/>
    <w:rsid w:val="00CE3F7B"/>
    <w:rsid w:val="00D0385A"/>
    <w:rsid w:val="00D230EE"/>
    <w:rsid w:val="00D575E4"/>
    <w:rsid w:val="00D8714B"/>
    <w:rsid w:val="00D8775C"/>
    <w:rsid w:val="00DA42A0"/>
    <w:rsid w:val="00DB70C9"/>
    <w:rsid w:val="00DC7447"/>
    <w:rsid w:val="00DF74DB"/>
    <w:rsid w:val="00E34A2A"/>
    <w:rsid w:val="00E34CA4"/>
    <w:rsid w:val="00E81CCA"/>
    <w:rsid w:val="00EC5BBC"/>
    <w:rsid w:val="00EE786B"/>
    <w:rsid w:val="00F013BA"/>
    <w:rsid w:val="00F918C7"/>
    <w:rsid w:val="00FB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8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semiHidden/>
    <w:unhideWhenUsed/>
    <w:rsid w:val="00DC7447"/>
    <w:pPr>
      <w:tabs>
        <w:tab w:val="center" w:pos="4680"/>
        <w:tab w:val="right" w:pos="9360"/>
      </w:tabs>
    </w:pPr>
  </w:style>
  <w:style w:type="character" w:customStyle="1" w:styleId="FooterChar">
    <w:name w:val="Footer Char"/>
    <w:basedOn w:val="DefaultParagraphFont"/>
    <w:link w:val="Footer"/>
    <w:uiPriority w:val="99"/>
    <w:semiHidden/>
    <w:rsid w:val="00DC7447"/>
  </w:style>
  <w:style w:type="character" w:styleId="Hyperlink">
    <w:name w:val="Hyperlink"/>
    <w:basedOn w:val="DefaultParagraphFont"/>
    <w:rsid w:val="009F2B6D"/>
    <w:rPr>
      <w:color w:val="0000FF"/>
      <w:u w:val="single"/>
    </w:rPr>
  </w:style>
  <w:style w:type="paragraph" w:styleId="BalloonText">
    <w:name w:val="Balloon Text"/>
    <w:basedOn w:val="Normal"/>
    <w:link w:val="BalloonTextChar"/>
    <w:uiPriority w:val="99"/>
    <w:semiHidden/>
    <w:unhideWhenUsed/>
    <w:rsid w:val="00C87A98"/>
    <w:rPr>
      <w:rFonts w:ascii="Tahoma" w:hAnsi="Tahoma" w:cs="Tahoma"/>
      <w:sz w:val="16"/>
      <w:szCs w:val="16"/>
    </w:rPr>
  </w:style>
  <w:style w:type="character" w:customStyle="1" w:styleId="BalloonTextChar">
    <w:name w:val="Balloon Text Char"/>
    <w:basedOn w:val="DefaultParagraphFont"/>
    <w:link w:val="BalloonText"/>
    <w:uiPriority w:val="99"/>
    <w:semiHidden/>
    <w:rsid w:val="00C87A98"/>
    <w:rPr>
      <w:rFonts w:ascii="Tahoma" w:hAnsi="Tahoma" w:cs="Tahoma"/>
      <w:sz w:val="16"/>
      <w:szCs w:val="16"/>
    </w:rPr>
  </w:style>
  <w:style w:type="character" w:styleId="CommentReference">
    <w:name w:val="annotation reference"/>
    <w:basedOn w:val="DefaultParagraphFont"/>
    <w:uiPriority w:val="99"/>
    <w:semiHidden/>
    <w:unhideWhenUsed/>
    <w:rsid w:val="00322D1D"/>
    <w:rPr>
      <w:sz w:val="16"/>
      <w:szCs w:val="16"/>
    </w:rPr>
  </w:style>
  <w:style w:type="paragraph" w:styleId="CommentText">
    <w:name w:val="annotation text"/>
    <w:basedOn w:val="Normal"/>
    <w:link w:val="CommentTextChar"/>
    <w:uiPriority w:val="99"/>
    <w:semiHidden/>
    <w:unhideWhenUsed/>
    <w:rsid w:val="00322D1D"/>
    <w:rPr>
      <w:sz w:val="20"/>
      <w:szCs w:val="20"/>
    </w:rPr>
  </w:style>
  <w:style w:type="character" w:customStyle="1" w:styleId="CommentTextChar">
    <w:name w:val="Comment Text Char"/>
    <w:basedOn w:val="DefaultParagraphFont"/>
    <w:link w:val="CommentText"/>
    <w:uiPriority w:val="99"/>
    <w:semiHidden/>
    <w:rsid w:val="00322D1D"/>
  </w:style>
  <w:style w:type="paragraph" w:styleId="CommentSubject">
    <w:name w:val="annotation subject"/>
    <w:basedOn w:val="CommentText"/>
    <w:next w:val="CommentText"/>
    <w:link w:val="CommentSubjectChar"/>
    <w:uiPriority w:val="99"/>
    <w:semiHidden/>
    <w:unhideWhenUsed/>
    <w:rsid w:val="00322D1D"/>
    <w:rPr>
      <w:b/>
      <w:bCs/>
    </w:rPr>
  </w:style>
  <w:style w:type="character" w:customStyle="1" w:styleId="CommentSubjectChar">
    <w:name w:val="Comment Subject Char"/>
    <w:basedOn w:val="CommentTextChar"/>
    <w:link w:val="CommentSubject"/>
    <w:uiPriority w:val="99"/>
    <w:semiHidden/>
    <w:rsid w:val="00322D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cnj.edu/~stee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5247</CharactersWithSpaces>
  <SharedDoc>false</SharedDoc>
  <HLinks>
    <vt:vector size="6" baseType="variant">
      <vt:variant>
        <vt:i4>6160463</vt:i4>
      </vt:variant>
      <vt:variant>
        <vt:i4>0</vt:i4>
      </vt:variant>
      <vt:variant>
        <vt:i4>0</vt:i4>
      </vt:variant>
      <vt:variant>
        <vt:i4>5</vt:i4>
      </vt:variant>
      <vt:variant>
        <vt:lpwstr>http://www.tcnj.edu/~steering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Freudenthal</dc:creator>
  <cp:keywords/>
  <dc:description/>
  <cp:lastModifiedBy>TCNJ</cp:lastModifiedBy>
  <cp:revision>2</cp:revision>
  <cp:lastPrinted>2010-12-01T15:02:00Z</cp:lastPrinted>
  <dcterms:created xsi:type="dcterms:W3CDTF">2010-12-13T18:25:00Z</dcterms:created>
  <dcterms:modified xsi:type="dcterms:W3CDTF">2010-12-13T18:25:00Z</dcterms:modified>
</cp:coreProperties>
</file>