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9B" w:rsidRPr="002075AA" w:rsidRDefault="00AC149B" w:rsidP="00AC149B">
      <w:pPr>
        <w:tabs>
          <w:tab w:val="left" w:pos="1800"/>
        </w:tabs>
        <w:jc w:val="both"/>
      </w:pPr>
      <w:r w:rsidRPr="002075AA">
        <w:rPr>
          <w:b/>
        </w:rPr>
        <w:t>TO:</w:t>
      </w:r>
      <w:r w:rsidRPr="002075AA">
        <w:rPr>
          <w:b/>
        </w:rPr>
        <w:tab/>
      </w:r>
      <w:r w:rsidRPr="002075AA">
        <w:t xml:space="preserve">Committee on </w:t>
      </w:r>
      <w:r>
        <w:t>Academic Programs</w:t>
      </w:r>
    </w:p>
    <w:p w:rsidR="00AC149B" w:rsidRPr="002075AA" w:rsidRDefault="00AC149B" w:rsidP="00AC149B">
      <w:pPr>
        <w:tabs>
          <w:tab w:val="left" w:pos="1800"/>
        </w:tabs>
        <w:jc w:val="both"/>
      </w:pPr>
      <w:r w:rsidRPr="002075AA">
        <w:rPr>
          <w:b/>
        </w:rPr>
        <w:tab/>
      </w:r>
    </w:p>
    <w:p w:rsidR="00AC149B" w:rsidRPr="002075AA" w:rsidRDefault="00AC149B" w:rsidP="00AC149B">
      <w:pPr>
        <w:tabs>
          <w:tab w:val="left" w:pos="1800"/>
        </w:tabs>
        <w:jc w:val="both"/>
      </w:pPr>
      <w:r w:rsidRPr="002075AA">
        <w:rPr>
          <w:b/>
        </w:rPr>
        <w:t>FROM:</w:t>
      </w:r>
      <w:r w:rsidRPr="002075AA">
        <w:rPr>
          <w:b/>
        </w:rPr>
        <w:tab/>
      </w:r>
      <w:r w:rsidRPr="002075AA">
        <w:t xml:space="preserve">Steering Committee </w:t>
      </w:r>
    </w:p>
    <w:p w:rsidR="00AC149B" w:rsidRPr="002075AA" w:rsidRDefault="00AC149B" w:rsidP="00AC149B">
      <w:pPr>
        <w:tabs>
          <w:tab w:val="left" w:pos="1800"/>
        </w:tabs>
        <w:jc w:val="both"/>
      </w:pPr>
    </w:p>
    <w:p w:rsidR="00AC149B" w:rsidRPr="002075AA" w:rsidRDefault="00AC149B" w:rsidP="00AC149B">
      <w:pPr>
        <w:tabs>
          <w:tab w:val="left" w:pos="1800"/>
        </w:tabs>
        <w:ind w:left="1800" w:hanging="1800"/>
        <w:jc w:val="both"/>
      </w:pPr>
      <w:r w:rsidRPr="002075AA">
        <w:rPr>
          <w:b/>
        </w:rPr>
        <w:t>RE:</w:t>
      </w:r>
      <w:r w:rsidRPr="002075AA">
        <w:rPr>
          <w:b/>
        </w:rPr>
        <w:tab/>
      </w:r>
      <w:r>
        <w:t xml:space="preserve">Requests for Program Closure </w:t>
      </w:r>
    </w:p>
    <w:p w:rsidR="00AC149B" w:rsidRPr="002075AA" w:rsidRDefault="00AC149B" w:rsidP="00AC149B">
      <w:pPr>
        <w:tabs>
          <w:tab w:val="left" w:pos="1800"/>
        </w:tabs>
        <w:jc w:val="both"/>
      </w:pPr>
    </w:p>
    <w:p w:rsidR="00AC149B" w:rsidRPr="00226388" w:rsidRDefault="00AC149B" w:rsidP="00AC149B">
      <w:pPr>
        <w:tabs>
          <w:tab w:val="left" w:pos="1800"/>
        </w:tabs>
        <w:jc w:val="both"/>
      </w:pPr>
      <w:r w:rsidRPr="002075AA">
        <w:rPr>
          <w:b/>
        </w:rPr>
        <w:t>DATE:</w:t>
      </w:r>
      <w:r w:rsidRPr="002075AA">
        <w:rPr>
          <w:b/>
        </w:rPr>
        <w:tab/>
      </w:r>
      <w:r>
        <w:t>March 30, 2010</w:t>
      </w:r>
    </w:p>
    <w:p w:rsidR="00AC149B" w:rsidRDefault="00AC149B" w:rsidP="00AC149B">
      <w:pPr>
        <w:jc w:val="both"/>
      </w:pPr>
    </w:p>
    <w:p w:rsidR="00AC149B" w:rsidRDefault="00AC149B" w:rsidP="00AC149B">
      <w:pPr>
        <w:jc w:val="both"/>
      </w:pPr>
    </w:p>
    <w:p w:rsidR="00AC149B" w:rsidRDefault="00AC149B" w:rsidP="00AC149B">
      <w:pPr>
        <w:jc w:val="both"/>
      </w:pPr>
    </w:p>
    <w:p w:rsidR="00AC149B" w:rsidRDefault="00AC149B" w:rsidP="00AC149B">
      <w:r w:rsidRPr="00A20832">
        <w:rPr>
          <w:b/>
          <w:bCs/>
          <w:u w:val="single"/>
        </w:rPr>
        <w:t>Charge:</w:t>
      </w:r>
      <w:r w:rsidRPr="00DF37EC">
        <w:t xml:space="preserve"> </w:t>
      </w:r>
    </w:p>
    <w:p w:rsidR="00AC149B" w:rsidRPr="005B487F" w:rsidRDefault="00AC149B" w:rsidP="00AC149B">
      <w:pPr>
        <w:pStyle w:val="Default"/>
        <w:rPr>
          <w:rFonts w:ascii="Times New Roman" w:hAnsi="Times New Roman" w:cs="Times New Roman"/>
        </w:rPr>
      </w:pPr>
      <w:r w:rsidRPr="005B487F">
        <w:rPr>
          <w:rFonts w:ascii="Times New Roman" w:hAnsi="Times New Roman" w:cs="Times New Roman"/>
        </w:rPr>
        <w:t xml:space="preserve">Attached are two requests for program closure:  one from Dean </w:t>
      </w:r>
      <w:proofErr w:type="spellStart"/>
      <w:r w:rsidRPr="005B487F">
        <w:rPr>
          <w:rFonts w:ascii="Times New Roman" w:hAnsi="Times New Roman" w:cs="Times New Roman"/>
        </w:rPr>
        <w:t>Behre</w:t>
      </w:r>
      <w:proofErr w:type="spellEnd"/>
      <w:r w:rsidRPr="005B487F">
        <w:rPr>
          <w:rFonts w:ascii="Times New Roman" w:hAnsi="Times New Roman" w:cs="Times New Roman"/>
        </w:rPr>
        <w:t xml:space="preserve"> concerning the M.Ed. in Educational Technology, the other from Dean </w:t>
      </w:r>
      <w:proofErr w:type="spellStart"/>
      <w:r w:rsidRPr="005B487F">
        <w:rPr>
          <w:rFonts w:ascii="Times New Roman" w:hAnsi="Times New Roman" w:cs="Times New Roman"/>
        </w:rPr>
        <w:t>Behre</w:t>
      </w:r>
      <w:proofErr w:type="spellEnd"/>
      <w:r w:rsidRPr="005B487F">
        <w:rPr>
          <w:rFonts w:ascii="Times New Roman" w:hAnsi="Times New Roman" w:cs="Times New Roman"/>
        </w:rPr>
        <w:t xml:space="preserve"> and Dean </w:t>
      </w:r>
      <w:proofErr w:type="spellStart"/>
      <w:r w:rsidRPr="005B487F">
        <w:rPr>
          <w:rFonts w:ascii="Times New Roman" w:hAnsi="Times New Roman" w:cs="Times New Roman"/>
        </w:rPr>
        <w:t>Bakewell</w:t>
      </w:r>
      <w:proofErr w:type="spellEnd"/>
      <w:r w:rsidRPr="005B487F">
        <w:rPr>
          <w:rFonts w:ascii="Times New Roman" w:hAnsi="Times New Roman" w:cs="Times New Roman"/>
        </w:rPr>
        <w:t>-Sachs concer</w:t>
      </w:r>
      <w:r>
        <w:rPr>
          <w:rFonts w:ascii="Times New Roman" w:hAnsi="Times New Roman" w:cs="Times New Roman"/>
        </w:rPr>
        <w:t>n</w:t>
      </w:r>
      <w:r w:rsidRPr="005B487F">
        <w:rPr>
          <w:rFonts w:ascii="Times New Roman" w:hAnsi="Times New Roman" w:cs="Times New Roman"/>
        </w:rPr>
        <w:t xml:space="preserve">ing </w:t>
      </w:r>
    </w:p>
    <w:p w:rsidR="00AC149B" w:rsidRDefault="00AC149B" w:rsidP="00AC149B">
      <w:pPr>
        <w:rPr>
          <w:color w:val="000000"/>
        </w:rPr>
      </w:pPr>
      <w:r w:rsidRPr="005B487F">
        <w:t xml:space="preserve"> </w:t>
      </w:r>
      <w:r w:rsidRPr="005B487F">
        <w:rPr>
          <w:color w:val="000000"/>
        </w:rPr>
        <w:t>M</w:t>
      </w:r>
      <w:r w:rsidR="00BD0ED8">
        <w:rPr>
          <w:color w:val="000000"/>
        </w:rPr>
        <w:t>.</w:t>
      </w:r>
      <w:r w:rsidRPr="005B487F">
        <w:rPr>
          <w:color w:val="000000"/>
        </w:rPr>
        <w:t>Ed</w:t>
      </w:r>
      <w:r w:rsidR="00BD0ED8">
        <w:rPr>
          <w:color w:val="000000"/>
        </w:rPr>
        <w:t>.</w:t>
      </w:r>
      <w:r w:rsidRPr="005B487F">
        <w:rPr>
          <w:color w:val="000000"/>
        </w:rPr>
        <w:t xml:space="preserve"> </w:t>
      </w:r>
      <w:r>
        <w:rPr>
          <w:color w:val="000000"/>
        </w:rPr>
        <w:t xml:space="preserve">in </w:t>
      </w:r>
      <w:r w:rsidRPr="005B487F">
        <w:rPr>
          <w:color w:val="000000"/>
        </w:rPr>
        <w:t xml:space="preserve">Health Education and </w:t>
      </w:r>
      <w:r>
        <w:rPr>
          <w:color w:val="000000"/>
        </w:rPr>
        <w:t xml:space="preserve">the </w:t>
      </w:r>
      <w:r w:rsidRPr="005B487F">
        <w:rPr>
          <w:color w:val="000000"/>
        </w:rPr>
        <w:t>M</w:t>
      </w:r>
      <w:r w:rsidR="00BD0ED8">
        <w:rPr>
          <w:color w:val="000000"/>
        </w:rPr>
        <w:t>.</w:t>
      </w:r>
      <w:r w:rsidRPr="005B487F">
        <w:rPr>
          <w:color w:val="000000"/>
        </w:rPr>
        <w:t>Ed</w:t>
      </w:r>
      <w:r w:rsidR="00BD0ED8">
        <w:rPr>
          <w:color w:val="000000"/>
        </w:rPr>
        <w:t>.</w:t>
      </w:r>
      <w:r w:rsidRPr="005B487F">
        <w:rPr>
          <w:color w:val="000000"/>
        </w:rPr>
        <w:t xml:space="preserve"> </w:t>
      </w:r>
      <w:r>
        <w:rPr>
          <w:color w:val="000000"/>
        </w:rPr>
        <w:t xml:space="preserve">in </w:t>
      </w:r>
      <w:r w:rsidRPr="005B487F">
        <w:rPr>
          <w:color w:val="000000"/>
        </w:rPr>
        <w:t>Exercise Science and Physical Education</w:t>
      </w:r>
      <w:r>
        <w:rPr>
          <w:color w:val="000000"/>
        </w:rPr>
        <w:t>.</w:t>
      </w:r>
    </w:p>
    <w:p w:rsidR="00AC149B" w:rsidRDefault="00AC149B" w:rsidP="00AC149B">
      <w:pPr>
        <w:rPr>
          <w:color w:val="000000"/>
        </w:rPr>
      </w:pPr>
    </w:p>
    <w:p w:rsidR="00AC149B" w:rsidRDefault="00AC149B" w:rsidP="00AC149B">
      <w:pPr>
        <w:rPr>
          <w:color w:val="000000"/>
        </w:rPr>
      </w:pPr>
      <w:r>
        <w:rPr>
          <w:color w:val="000000"/>
        </w:rPr>
        <w:t xml:space="preserve">The Steering Committee asks that the Committee on Academic Program review these requests and make a recommendation in accordance with the college’s policy on program closure:  </w:t>
      </w:r>
      <w:hyperlink r:id="rId4" w:history="1">
        <w:r w:rsidRPr="00DA528F">
          <w:rPr>
            <w:rStyle w:val="Hyperlink"/>
          </w:rPr>
          <w:t>http://www.tcnj.edu/~academic/policy/programclosure.html</w:t>
        </w:r>
      </w:hyperlink>
    </w:p>
    <w:p w:rsidR="00AC149B" w:rsidRDefault="00AC149B" w:rsidP="00AC149B">
      <w:pPr>
        <w:rPr>
          <w:color w:val="000000"/>
        </w:rPr>
      </w:pPr>
    </w:p>
    <w:p w:rsidR="00AC149B" w:rsidRDefault="00AC149B" w:rsidP="00AC149B">
      <w:pPr>
        <w:spacing w:before="240" w:after="120"/>
        <w:jc w:val="both"/>
        <w:rPr>
          <w:b/>
          <w:bCs/>
          <w:u w:val="single"/>
        </w:rPr>
      </w:pPr>
      <w:r>
        <w:rPr>
          <w:b/>
          <w:bCs/>
          <w:u w:val="single"/>
        </w:rPr>
        <w:t>Timeline:</w:t>
      </w:r>
    </w:p>
    <w:p w:rsidR="00AC149B" w:rsidRPr="00625422" w:rsidRDefault="00AC149B" w:rsidP="00AC149B">
      <w:pPr>
        <w:spacing w:before="240" w:after="120"/>
        <w:jc w:val="both"/>
        <w:rPr>
          <w:bCs/>
        </w:rPr>
      </w:pPr>
      <w:r>
        <w:rPr>
          <w:bCs/>
        </w:rPr>
        <w:t>If possible, the Steering Committee requests that you complete this charge by the end of the Spring 2010 semester.</w:t>
      </w:r>
    </w:p>
    <w:p w:rsidR="00AC149B" w:rsidRPr="00596C43" w:rsidRDefault="00AC149B" w:rsidP="00AC149B">
      <w:pPr>
        <w:spacing w:before="240" w:after="120"/>
        <w:jc w:val="both"/>
        <w:rPr>
          <w:b/>
          <w:bCs/>
        </w:rPr>
      </w:pPr>
      <w:r w:rsidRPr="00596C43">
        <w:rPr>
          <w:b/>
          <w:bCs/>
        </w:rPr>
        <w:t>TCNJ Governance Processes</w:t>
      </w:r>
    </w:p>
    <w:p w:rsidR="00AC149B" w:rsidRPr="00596C43" w:rsidRDefault="00AC149B" w:rsidP="00AC149B">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5"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AC149B" w:rsidRPr="00596C43" w:rsidRDefault="00AC149B" w:rsidP="00AC149B">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w:t>
      </w:r>
      <w:r w:rsidRPr="00596C43">
        <w:lastRenderedPageBreak/>
        <w:t xml:space="preserve">drafted and disseminated to the campus community through regular updates and the Governance Web Page. </w:t>
      </w:r>
    </w:p>
    <w:p w:rsidR="00AC149B" w:rsidRPr="00596C43" w:rsidRDefault="00AC149B" w:rsidP="00AC149B">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AC149B" w:rsidRPr="00596C43" w:rsidRDefault="00AC149B" w:rsidP="00AC149B">
      <w:pPr>
        <w:spacing w:before="240" w:after="120"/>
        <w:jc w:val="both"/>
        <w:rPr>
          <w:b/>
          <w:bCs/>
        </w:rPr>
      </w:pPr>
      <w:r w:rsidRPr="00596C43">
        <w:rPr>
          <w:b/>
          <w:bCs/>
        </w:rPr>
        <w:t>Testimony</w:t>
      </w:r>
    </w:p>
    <w:p w:rsidR="00AC149B" w:rsidRPr="00596C43" w:rsidRDefault="00AC149B" w:rsidP="00AC149B">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AC149B" w:rsidRDefault="00AC149B" w:rsidP="00AC149B"/>
    <w:p w:rsidR="00AC149B" w:rsidRDefault="00AC149B" w:rsidP="005B487F">
      <w:pPr>
        <w:pStyle w:val="Default"/>
        <w:rPr>
          <w:rFonts w:ascii="Times New Roman" w:hAnsi="Times New Roman" w:cs="Times New Roman"/>
        </w:rPr>
      </w:pPr>
    </w:p>
    <w:p w:rsidR="00AC149B" w:rsidRDefault="00AC149B" w:rsidP="005B487F">
      <w:pPr>
        <w:pStyle w:val="Default"/>
        <w:rPr>
          <w:rFonts w:ascii="Times New Roman" w:hAnsi="Times New Roman" w:cs="Times New Roman"/>
        </w:rPr>
      </w:pPr>
    </w:p>
    <w:sectPr w:rsidR="00AC149B" w:rsidSect="003651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1FD4"/>
    <w:rsid w:val="001C5128"/>
    <w:rsid w:val="00334B83"/>
    <w:rsid w:val="00344877"/>
    <w:rsid w:val="003651BF"/>
    <w:rsid w:val="00371A64"/>
    <w:rsid w:val="005B487F"/>
    <w:rsid w:val="007F1FD4"/>
    <w:rsid w:val="00AC149B"/>
    <w:rsid w:val="00B837C7"/>
    <w:rsid w:val="00BD0ED8"/>
    <w:rsid w:val="00D60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487F"/>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5B48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cnj.edu/~steering" TargetMode="External"/><Relationship Id="rId4" Type="http://schemas.openxmlformats.org/officeDocument/2006/relationships/hyperlink" Target="http://www.tcnj.edu/~academic/policy/programclos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4</cp:revision>
  <dcterms:created xsi:type="dcterms:W3CDTF">2010-03-30T19:41:00Z</dcterms:created>
  <dcterms:modified xsi:type="dcterms:W3CDTF">2010-03-30T20:14:00Z</dcterms:modified>
</cp:coreProperties>
</file>