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8D" w:rsidRPr="004C568D" w:rsidRDefault="004C568D" w:rsidP="004C568D">
      <w:pPr>
        <w:jc w:val="center"/>
        <w:rPr>
          <w:b/>
        </w:rPr>
      </w:pPr>
    </w:p>
    <w:p w:rsidR="006D532F" w:rsidRDefault="006D532F" w:rsidP="00D35CAD">
      <w:pPr>
        <w:rPr>
          <w:sz w:val="20"/>
          <w:szCs w:val="20"/>
        </w:rPr>
      </w:pPr>
    </w:p>
    <w:p w:rsidR="005F756F" w:rsidRPr="00BD4E8F" w:rsidRDefault="005F756F" w:rsidP="005F756F">
      <w:pPr>
        <w:rPr>
          <w:sz w:val="20"/>
          <w:szCs w:val="20"/>
        </w:rPr>
      </w:pPr>
      <w:r w:rsidRPr="00BD4E8F">
        <w:rPr>
          <w:sz w:val="20"/>
          <w:szCs w:val="20"/>
        </w:rPr>
        <w:t xml:space="preserve">Attendance:  Paul </w:t>
      </w:r>
      <w:proofErr w:type="spellStart"/>
      <w:r w:rsidRPr="00BD4E8F">
        <w:rPr>
          <w:sz w:val="20"/>
          <w:szCs w:val="20"/>
        </w:rPr>
        <w:t>D’Angelo</w:t>
      </w:r>
      <w:proofErr w:type="spellEnd"/>
      <w:r w:rsidRPr="00BD4E8F">
        <w:rPr>
          <w:sz w:val="20"/>
          <w:szCs w:val="20"/>
        </w:rPr>
        <w:t xml:space="preserve">, Diane Gruenberg, </w:t>
      </w:r>
      <w:r>
        <w:rPr>
          <w:sz w:val="20"/>
          <w:szCs w:val="20"/>
        </w:rPr>
        <w:t xml:space="preserve">Judy Hastie, Wayne </w:t>
      </w:r>
      <w:proofErr w:type="spellStart"/>
      <w:r>
        <w:rPr>
          <w:sz w:val="20"/>
          <w:szCs w:val="20"/>
        </w:rPr>
        <w:t>Heisler</w:t>
      </w:r>
      <w:proofErr w:type="spellEnd"/>
      <w:r>
        <w:rPr>
          <w:sz w:val="20"/>
          <w:szCs w:val="20"/>
        </w:rPr>
        <w:t xml:space="preserve">, </w:t>
      </w:r>
      <w:r w:rsidRPr="00BD4E8F">
        <w:rPr>
          <w:sz w:val="20"/>
          <w:szCs w:val="20"/>
        </w:rPr>
        <w:t xml:space="preserve">Jillian Irizarry, Jennifer </w:t>
      </w:r>
      <w:proofErr w:type="spellStart"/>
      <w:r w:rsidRPr="00BD4E8F">
        <w:rPr>
          <w:sz w:val="20"/>
          <w:szCs w:val="20"/>
        </w:rPr>
        <w:t>Kass</w:t>
      </w:r>
      <w:proofErr w:type="spellEnd"/>
      <w:r w:rsidRPr="00BD4E8F">
        <w:rPr>
          <w:sz w:val="20"/>
          <w:szCs w:val="20"/>
        </w:rPr>
        <w:t xml:space="preserve">, </w:t>
      </w:r>
      <w:proofErr w:type="spellStart"/>
      <w:r w:rsidRPr="00BD4E8F">
        <w:rPr>
          <w:sz w:val="20"/>
          <w:szCs w:val="20"/>
        </w:rPr>
        <w:t>Magda</w:t>
      </w:r>
      <w:proofErr w:type="spellEnd"/>
      <w:r w:rsidRPr="00BD4E8F">
        <w:rPr>
          <w:sz w:val="20"/>
          <w:szCs w:val="20"/>
        </w:rPr>
        <w:t xml:space="preserve"> Manetas, </w:t>
      </w:r>
      <w:r>
        <w:rPr>
          <w:sz w:val="20"/>
          <w:szCs w:val="20"/>
        </w:rPr>
        <w:t xml:space="preserve">Mark </w:t>
      </w:r>
      <w:proofErr w:type="spellStart"/>
      <w:r>
        <w:rPr>
          <w:sz w:val="20"/>
          <w:szCs w:val="20"/>
        </w:rPr>
        <w:t>Meola</w:t>
      </w:r>
      <w:proofErr w:type="spellEnd"/>
      <w:r>
        <w:rPr>
          <w:sz w:val="20"/>
          <w:szCs w:val="20"/>
        </w:rPr>
        <w:t xml:space="preserve">, James </w:t>
      </w:r>
      <w:proofErr w:type="spellStart"/>
      <w:r>
        <w:rPr>
          <w:sz w:val="20"/>
          <w:szCs w:val="20"/>
        </w:rPr>
        <w:t>Norfleet</w:t>
      </w:r>
      <w:proofErr w:type="spellEnd"/>
      <w:r>
        <w:rPr>
          <w:sz w:val="20"/>
          <w:szCs w:val="20"/>
        </w:rPr>
        <w:t xml:space="preserve">, </w:t>
      </w:r>
      <w:r w:rsidRPr="00BD4E8F">
        <w:rPr>
          <w:sz w:val="20"/>
          <w:szCs w:val="20"/>
        </w:rPr>
        <w:t xml:space="preserve">Manish </w:t>
      </w:r>
      <w:proofErr w:type="spellStart"/>
      <w:r w:rsidRPr="00BD4E8F">
        <w:rPr>
          <w:sz w:val="20"/>
          <w:szCs w:val="20"/>
        </w:rPr>
        <w:t>Paliwal</w:t>
      </w:r>
      <w:proofErr w:type="spellEnd"/>
      <w:r w:rsidRPr="00BD4E8F">
        <w:rPr>
          <w:sz w:val="20"/>
          <w:szCs w:val="20"/>
        </w:rPr>
        <w:t xml:space="preserve">, </w:t>
      </w:r>
      <w:r>
        <w:rPr>
          <w:sz w:val="20"/>
          <w:szCs w:val="20"/>
        </w:rPr>
        <w:t xml:space="preserve">Sean Parsons, </w:t>
      </w:r>
      <w:r w:rsidRPr="00BD4E8F">
        <w:rPr>
          <w:sz w:val="20"/>
          <w:szCs w:val="20"/>
        </w:rPr>
        <w:t xml:space="preserve">Janice </w:t>
      </w:r>
      <w:proofErr w:type="spellStart"/>
      <w:r w:rsidRPr="00BD4E8F">
        <w:rPr>
          <w:sz w:val="20"/>
          <w:szCs w:val="20"/>
        </w:rPr>
        <w:t>Vermeychuk</w:t>
      </w:r>
      <w:proofErr w:type="spellEnd"/>
      <w:r w:rsidRPr="00BD4E8F">
        <w:rPr>
          <w:sz w:val="20"/>
          <w:szCs w:val="20"/>
        </w:rPr>
        <w:t>, Carol Wells</w:t>
      </w:r>
    </w:p>
    <w:p w:rsidR="005F756F" w:rsidRPr="00BD4E8F" w:rsidRDefault="005F756F" w:rsidP="005F756F">
      <w:pPr>
        <w:rPr>
          <w:sz w:val="20"/>
          <w:szCs w:val="20"/>
        </w:rPr>
      </w:pPr>
    </w:p>
    <w:p w:rsidR="005F756F" w:rsidRPr="00BD4E8F" w:rsidRDefault="005F756F" w:rsidP="005F756F">
      <w:pPr>
        <w:rPr>
          <w:sz w:val="20"/>
          <w:szCs w:val="20"/>
        </w:rPr>
      </w:pPr>
      <w:r w:rsidRPr="00BD4E8F">
        <w:rPr>
          <w:sz w:val="20"/>
          <w:szCs w:val="20"/>
        </w:rPr>
        <w:t xml:space="preserve">Excused:  </w:t>
      </w:r>
      <w:r>
        <w:rPr>
          <w:sz w:val="20"/>
          <w:szCs w:val="20"/>
        </w:rPr>
        <w:t xml:space="preserve">Dan </w:t>
      </w:r>
      <w:proofErr w:type="spellStart"/>
      <w:r>
        <w:rPr>
          <w:sz w:val="20"/>
          <w:szCs w:val="20"/>
        </w:rPr>
        <w:t>Frieri</w:t>
      </w:r>
      <w:proofErr w:type="spellEnd"/>
      <w:r>
        <w:rPr>
          <w:sz w:val="20"/>
          <w:szCs w:val="20"/>
        </w:rPr>
        <w:t xml:space="preserve">, Leona Harris, </w:t>
      </w:r>
      <w:r w:rsidRPr="00BD4E8F">
        <w:rPr>
          <w:sz w:val="20"/>
          <w:szCs w:val="20"/>
        </w:rPr>
        <w:t>Mark Woodford</w:t>
      </w:r>
    </w:p>
    <w:p w:rsidR="00807F58" w:rsidRDefault="00807F58"/>
    <w:p w:rsidR="00AF77B2" w:rsidRDefault="00D35CAD" w:rsidP="00BD4E8F">
      <w:pPr>
        <w:numPr>
          <w:ilvl w:val="0"/>
          <w:numId w:val="4"/>
        </w:numPr>
        <w:rPr>
          <w:b/>
          <w:sz w:val="20"/>
          <w:szCs w:val="20"/>
        </w:rPr>
      </w:pPr>
      <w:r w:rsidRPr="00391F86">
        <w:rPr>
          <w:b/>
          <w:sz w:val="20"/>
          <w:szCs w:val="20"/>
        </w:rPr>
        <w:t>Review and approval of the minutes from 1</w:t>
      </w:r>
      <w:r w:rsidR="00362F5E">
        <w:rPr>
          <w:b/>
          <w:sz w:val="20"/>
          <w:szCs w:val="20"/>
        </w:rPr>
        <w:t>1/10/2010.</w:t>
      </w:r>
    </w:p>
    <w:p w:rsidR="00675771" w:rsidRPr="00391F86" w:rsidRDefault="00675771" w:rsidP="00675771">
      <w:pPr>
        <w:ind w:left="420"/>
        <w:rPr>
          <w:b/>
          <w:sz w:val="20"/>
          <w:szCs w:val="20"/>
        </w:rPr>
      </w:pPr>
    </w:p>
    <w:p w:rsidR="00D35CAD" w:rsidRPr="00BD4E8F" w:rsidRDefault="00AF77B2" w:rsidP="00675771">
      <w:pPr>
        <w:ind w:left="1140"/>
        <w:rPr>
          <w:sz w:val="20"/>
          <w:szCs w:val="20"/>
        </w:rPr>
      </w:pPr>
      <w:r>
        <w:rPr>
          <w:sz w:val="20"/>
          <w:szCs w:val="20"/>
        </w:rPr>
        <w:t xml:space="preserve">Minutes were </w:t>
      </w:r>
      <w:r w:rsidR="00675771">
        <w:rPr>
          <w:sz w:val="20"/>
          <w:szCs w:val="20"/>
        </w:rPr>
        <w:t>approved with no changes.</w:t>
      </w:r>
    </w:p>
    <w:p w:rsidR="00807F58" w:rsidRDefault="00807F58"/>
    <w:p w:rsidR="00BD4E8F" w:rsidRDefault="00DB43E9" w:rsidP="00BD4E8F">
      <w:pPr>
        <w:numPr>
          <w:ilvl w:val="0"/>
          <w:numId w:val="4"/>
        </w:numPr>
        <w:rPr>
          <w:b/>
          <w:sz w:val="20"/>
          <w:szCs w:val="20"/>
        </w:rPr>
      </w:pPr>
      <w:r>
        <w:rPr>
          <w:b/>
          <w:sz w:val="20"/>
          <w:szCs w:val="20"/>
        </w:rPr>
        <w:t>Finalizing recommendation on the proposed Facilities Use Policy.</w:t>
      </w:r>
      <w:r w:rsidR="00D35CAD" w:rsidRPr="00AF77B2">
        <w:rPr>
          <w:b/>
          <w:sz w:val="20"/>
          <w:szCs w:val="20"/>
        </w:rPr>
        <w:t xml:space="preserve"> </w:t>
      </w:r>
    </w:p>
    <w:p w:rsidR="006D532F" w:rsidRPr="00AF77B2" w:rsidRDefault="006D532F" w:rsidP="006D532F">
      <w:pPr>
        <w:ind w:left="420"/>
        <w:rPr>
          <w:b/>
          <w:sz w:val="20"/>
          <w:szCs w:val="20"/>
        </w:rPr>
      </w:pPr>
    </w:p>
    <w:p w:rsidR="00D35CAD" w:rsidRDefault="00DB43E9" w:rsidP="00BD4E8F">
      <w:pPr>
        <w:ind w:left="1140"/>
        <w:rPr>
          <w:sz w:val="20"/>
          <w:szCs w:val="20"/>
        </w:rPr>
      </w:pPr>
      <w:r>
        <w:rPr>
          <w:sz w:val="20"/>
          <w:szCs w:val="20"/>
        </w:rPr>
        <w:t>Paul gave us a brief summary of his meeting with the Steering Committee.</w:t>
      </w:r>
      <w:r w:rsidR="00AB2C96">
        <w:rPr>
          <w:sz w:val="20"/>
          <w:szCs w:val="20"/>
        </w:rPr>
        <w:t xml:space="preserve">  He advised us that he read the recommendation memo that Manish has prepared to the Steering Committee.  He stated that the Steering Committee told him that the CSCC should rewrite the policy and include the changes the CSCC recommended.</w:t>
      </w:r>
    </w:p>
    <w:p w:rsidR="00EA28E3" w:rsidRDefault="00EA28E3" w:rsidP="00BD4E8F">
      <w:pPr>
        <w:ind w:left="1140"/>
        <w:rPr>
          <w:sz w:val="20"/>
          <w:szCs w:val="20"/>
        </w:rPr>
      </w:pPr>
    </w:p>
    <w:p w:rsidR="00EA28E3" w:rsidRDefault="00EA28E3" w:rsidP="00BD4E8F">
      <w:pPr>
        <w:ind w:left="1140"/>
        <w:rPr>
          <w:sz w:val="20"/>
          <w:szCs w:val="20"/>
        </w:rPr>
      </w:pPr>
      <w:r>
        <w:rPr>
          <w:sz w:val="20"/>
          <w:szCs w:val="20"/>
        </w:rPr>
        <w:t>After a great deal of discussion the committee agreed to:</w:t>
      </w:r>
    </w:p>
    <w:p w:rsidR="003D5314" w:rsidRDefault="003D5314" w:rsidP="00BD4E8F">
      <w:pPr>
        <w:ind w:left="1140"/>
        <w:rPr>
          <w:sz w:val="20"/>
          <w:szCs w:val="20"/>
        </w:rPr>
      </w:pPr>
    </w:p>
    <w:p w:rsidR="007C495B" w:rsidRDefault="00294A30" w:rsidP="00EA28E3">
      <w:pPr>
        <w:numPr>
          <w:ilvl w:val="0"/>
          <w:numId w:val="6"/>
        </w:numPr>
        <w:rPr>
          <w:sz w:val="20"/>
          <w:szCs w:val="20"/>
        </w:rPr>
      </w:pPr>
      <w:r>
        <w:rPr>
          <w:sz w:val="20"/>
          <w:szCs w:val="20"/>
        </w:rPr>
        <w:t>Recommend r</w:t>
      </w:r>
      <w:r w:rsidR="003D5314">
        <w:rPr>
          <w:sz w:val="20"/>
          <w:szCs w:val="20"/>
        </w:rPr>
        <w:t>enaming the policy to the</w:t>
      </w:r>
      <w:r w:rsidR="007C495B">
        <w:rPr>
          <w:sz w:val="20"/>
          <w:szCs w:val="20"/>
        </w:rPr>
        <w:t xml:space="preserve"> Campus Property Free Speech Policy</w:t>
      </w:r>
      <w:r w:rsidR="008C5FA1">
        <w:rPr>
          <w:sz w:val="20"/>
          <w:szCs w:val="20"/>
        </w:rPr>
        <w:t xml:space="preserve"> (CPFSP)</w:t>
      </w:r>
      <w:r w:rsidR="007C495B">
        <w:rPr>
          <w:sz w:val="20"/>
          <w:szCs w:val="20"/>
        </w:rPr>
        <w:t>.</w:t>
      </w:r>
    </w:p>
    <w:p w:rsidR="007C495B" w:rsidRDefault="007C495B" w:rsidP="00EA28E3">
      <w:pPr>
        <w:numPr>
          <w:ilvl w:val="0"/>
          <w:numId w:val="6"/>
        </w:numPr>
        <w:rPr>
          <w:sz w:val="20"/>
          <w:szCs w:val="20"/>
        </w:rPr>
      </w:pPr>
      <w:r>
        <w:rPr>
          <w:sz w:val="20"/>
          <w:szCs w:val="20"/>
        </w:rPr>
        <w:t xml:space="preserve">The </w:t>
      </w:r>
      <w:r w:rsidR="003D5314">
        <w:rPr>
          <w:sz w:val="20"/>
          <w:szCs w:val="20"/>
        </w:rPr>
        <w:t>Recommendation Memo wi</w:t>
      </w:r>
      <w:r>
        <w:rPr>
          <w:sz w:val="20"/>
          <w:szCs w:val="20"/>
        </w:rPr>
        <w:t>ll include a statement</w:t>
      </w:r>
      <w:r w:rsidR="003D5314">
        <w:rPr>
          <w:sz w:val="20"/>
          <w:szCs w:val="20"/>
        </w:rPr>
        <w:t xml:space="preserve"> under the section Recommendation Summary</w:t>
      </w:r>
      <w:r w:rsidR="009C5517">
        <w:rPr>
          <w:sz w:val="20"/>
          <w:szCs w:val="20"/>
        </w:rPr>
        <w:t xml:space="preserve"> (suggested by Wayne)</w:t>
      </w:r>
      <w:r w:rsidR="003D5314">
        <w:rPr>
          <w:sz w:val="20"/>
          <w:szCs w:val="20"/>
        </w:rPr>
        <w:t xml:space="preserve"> that reads</w:t>
      </w:r>
      <w:r>
        <w:rPr>
          <w:sz w:val="20"/>
          <w:szCs w:val="20"/>
        </w:rPr>
        <w:t>:</w:t>
      </w:r>
    </w:p>
    <w:p w:rsidR="003D5314" w:rsidRDefault="003D5314" w:rsidP="003D5314">
      <w:pPr>
        <w:ind w:left="2160"/>
        <w:rPr>
          <w:color w:val="000000"/>
          <w:sz w:val="20"/>
          <w:szCs w:val="20"/>
        </w:rPr>
      </w:pPr>
    </w:p>
    <w:p w:rsidR="00430EA1" w:rsidRDefault="009C5517" w:rsidP="003D5314">
      <w:pPr>
        <w:ind w:left="2160"/>
        <w:rPr>
          <w:color w:val="000000"/>
          <w:sz w:val="20"/>
          <w:szCs w:val="20"/>
        </w:rPr>
      </w:pPr>
      <w:r>
        <w:rPr>
          <w:color w:val="000000"/>
          <w:sz w:val="20"/>
          <w:szCs w:val="20"/>
        </w:rPr>
        <w:t>“</w:t>
      </w:r>
      <w:r w:rsidR="003D5314" w:rsidRPr="003D5314">
        <w:rPr>
          <w:color w:val="000000"/>
          <w:sz w:val="20"/>
          <w:szCs w:val="20"/>
        </w:rPr>
        <w:t xml:space="preserve">Having fulfilled all aspects of its formal charge, CSCC, in respect for its responsibilities to the campus community cannot recommend the Proposed Facilities Use Policy as it is currently written.  The following is listing of concerns and recommendations compiled from </w:t>
      </w:r>
      <w:proofErr w:type="spellStart"/>
      <w:r w:rsidR="003D5314" w:rsidRPr="003D5314">
        <w:rPr>
          <w:color w:val="000000"/>
          <w:sz w:val="20"/>
          <w:szCs w:val="20"/>
        </w:rPr>
        <w:t>fora</w:t>
      </w:r>
      <w:proofErr w:type="spellEnd"/>
      <w:r w:rsidR="003D5314" w:rsidRPr="003D5314">
        <w:rPr>
          <w:color w:val="000000"/>
          <w:sz w:val="20"/>
          <w:szCs w:val="20"/>
        </w:rPr>
        <w:t xml:space="preserve"> and governance bodies</w:t>
      </w:r>
      <w:r w:rsidR="00430EA1">
        <w:rPr>
          <w:color w:val="000000"/>
          <w:sz w:val="20"/>
          <w:szCs w:val="20"/>
        </w:rPr>
        <w:t>.</w:t>
      </w:r>
      <w:r>
        <w:rPr>
          <w:color w:val="000000"/>
          <w:sz w:val="20"/>
          <w:szCs w:val="20"/>
        </w:rPr>
        <w:t>”</w:t>
      </w:r>
    </w:p>
    <w:p w:rsidR="00430EA1" w:rsidRDefault="00430EA1" w:rsidP="003D5314">
      <w:pPr>
        <w:ind w:left="2160"/>
        <w:rPr>
          <w:color w:val="000000"/>
          <w:sz w:val="20"/>
          <w:szCs w:val="20"/>
        </w:rPr>
      </w:pPr>
    </w:p>
    <w:p w:rsidR="003D5314" w:rsidRDefault="00430EA1" w:rsidP="003D5314">
      <w:pPr>
        <w:ind w:left="2160"/>
        <w:rPr>
          <w:color w:val="000000"/>
          <w:sz w:val="20"/>
          <w:szCs w:val="20"/>
        </w:rPr>
      </w:pPr>
      <w:r>
        <w:rPr>
          <w:color w:val="000000"/>
          <w:sz w:val="20"/>
          <w:szCs w:val="20"/>
        </w:rPr>
        <w:t>The revised document will be done by Carol and sent to Manish.</w:t>
      </w:r>
    </w:p>
    <w:p w:rsidR="006D532F" w:rsidRPr="003D5314" w:rsidRDefault="006D532F" w:rsidP="003D5314">
      <w:pPr>
        <w:ind w:left="2160"/>
        <w:rPr>
          <w:color w:val="000000"/>
          <w:sz w:val="20"/>
          <w:szCs w:val="20"/>
        </w:rPr>
      </w:pPr>
    </w:p>
    <w:p w:rsidR="00BD4E8F" w:rsidRPr="00BD4E8F" w:rsidRDefault="00BD4E8F" w:rsidP="00462439">
      <w:pPr>
        <w:ind w:left="1140"/>
        <w:rPr>
          <w:sz w:val="20"/>
          <w:szCs w:val="20"/>
        </w:rPr>
      </w:pPr>
    </w:p>
    <w:p w:rsidR="00A97CE2" w:rsidRDefault="00A97CE2" w:rsidP="00A97CE2">
      <w:pPr>
        <w:numPr>
          <w:ilvl w:val="0"/>
          <w:numId w:val="4"/>
        </w:numPr>
        <w:rPr>
          <w:b/>
          <w:sz w:val="20"/>
          <w:szCs w:val="20"/>
        </w:rPr>
      </w:pPr>
      <w:r w:rsidRPr="00AF77B2">
        <w:rPr>
          <w:b/>
          <w:sz w:val="20"/>
          <w:szCs w:val="20"/>
        </w:rPr>
        <w:t>Review and discussion on the proposed Student Conduct Policy:</w:t>
      </w:r>
    </w:p>
    <w:p w:rsidR="008C5FA1" w:rsidRPr="00AF77B2" w:rsidRDefault="008C5FA1" w:rsidP="008C5FA1">
      <w:pPr>
        <w:ind w:left="420"/>
        <w:rPr>
          <w:b/>
          <w:sz w:val="20"/>
          <w:szCs w:val="20"/>
        </w:rPr>
      </w:pPr>
    </w:p>
    <w:p w:rsidR="00462439" w:rsidRDefault="00D35CAD" w:rsidP="008C5FA1">
      <w:pPr>
        <w:ind w:left="1140"/>
        <w:rPr>
          <w:sz w:val="20"/>
          <w:szCs w:val="20"/>
        </w:rPr>
      </w:pPr>
      <w:r w:rsidRPr="00462439">
        <w:rPr>
          <w:sz w:val="20"/>
          <w:szCs w:val="20"/>
        </w:rPr>
        <w:t>The Proposed Stude</w:t>
      </w:r>
      <w:r w:rsidR="008C5FA1">
        <w:rPr>
          <w:sz w:val="20"/>
          <w:szCs w:val="20"/>
        </w:rPr>
        <w:t>nt Conduct Code was discussed.   Manish suggested we all comment using an on-line document.  James Norfleet asked if we could send our changes directly to Angela Chong so she could work on the document during break.  The group agreed due to the time constraints to send the changes directly to Angela.</w:t>
      </w:r>
    </w:p>
    <w:p w:rsidR="00462439" w:rsidRDefault="00462439" w:rsidP="00BD4E8F">
      <w:pPr>
        <w:ind w:left="360"/>
        <w:rPr>
          <w:sz w:val="20"/>
          <w:szCs w:val="20"/>
        </w:rPr>
      </w:pPr>
    </w:p>
    <w:p w:rsidR="00462439" w:rsidRDefault="00462439" w:rsidP="00BD4E8F">
      <w:pPr>
        <w:ind w:left="360"/>
        <w:rPr>
          <w:sz w:val="20"/>
          <w:szCs w:val="20"/>
        </w:rPr>
      </w:pPr>
    </w:p>
    <w:p w:rsidR="00462439" w:rsidRDefault="00462439" w:rsidP="00BD4E8F">
      <w:pPr>
        <w:ind w:left="360"/>
        <w:rPr>
          <w:sz w:val="20"/>
          <w:szCs w:val="20"/>
        </w:rPr>
      </w:pPr>
    </w:p>
    <w:p w:rsidR="00462439" w:rsidRDefault="00462439" w:rsidP="00BD4E8F">
      <w:pPr>
        <w:ind w:left="360"/>
        <w:rPr>
          <w:sz w:val="20"/>
          <w:szCs w:val="20"/>
        </w:rPr>
      </w:pPr>
    </w:p>
    <w:p w:rsidR="00462439" w:rsidRDefault="00462439" w:rsidP="00BD4E8F">
      <w:pPr>
        <w:ind w:left="360"/>
        <w:rPr>
          <w:sz w:val="20"/>
          <w:szCs w:val="20"/>
        </w:rPr>
      </w:pPr>
    </w:p>
    <w:p w:rsidR="00462439" w:rsidRDefault="00462439" w:rsidP="00BD4E8F">
      <w:pPr>
        <w:ind w:left="360"/>
        <w:rPr>
          <w:sz w:val="20"/>
          <w:szCs w:val="20"/>
        </w:rPr>
      </w:pPr>
    </w:p>
    <w:p w:rsidR="00832FA6" w:rsidRDefault="00832FA6" w:rsidP="00BD4E8F">
      <w:pPr>
        <w:ind w:left="360"/>
        <w:rPr>
          <w:sz w:val="20"/>
          <w:szCs w:val="20"/>
        </w:rPr>
      </w:pPr>
    </w:p>
    <w:p w:rsidR="00462439" w:rsidRDefault="00462439" w:rsidP="00BD4E8F">
      <w:pPr>
        <w:ind w:left="360"/>
        <w:rPr>
          <w:sz w:val="20"/>
          <w:szCs w:val="20"/>
        </w:rPr>
      </w:pPr>
    </w:p>
    <w:p w:rsidR="00462439" w:rsidRDefault="00462439" w:rsidP="00BD4E8F">
      <w:pPr>
        <w:ind w:left="360"/>
        <w:rPr>
          <w:sz w:val="20"/>
          <w:szCs w:val="20"/>
        </w:rPr>
      </w:pPr>
    </w:p>
    <w:p w:rsidR="00362F5E" w:rsidRPr="00462439" w:rsidRDefault="00362F5E">
      <w:pPr>
        <w:ind w:left="360"/>
        <w:rPr>
          <w:sz w:val="18"/>
          <w:szCs w:val="18"/>
        </w:rPr>
      </w:pPr>
    </w:p>
    <w:sectPr w:rsidR="00362F5E" w:rsidRPr="00462439" w:rsidSect="00D9332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65" w:rsidRDefault="00211965" w:rsidP="004C568D">
      <w:r>
        <w:separator/>
      </w:r>
    </w:p>
  </w:endnote>
  <w:endnote w:type="continuationSeparator" w:id="0">
    <w:p w:rsidR="00211965" w:rsidRDefault="00211965" w:rsidP="004C5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5E" w:rsidRDefault="00362F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5E" w:rsidRPr="00462439" w:rsidRDefault="00FF42AE" w:rsidP="00362F5E">
    <w:pPr>
      <w:ind w:left="360"/>
      <w:rPr>
        <w:sz w:val="18"/>
        <w:szCs w:val="18"/>
      </w:rPr>
    </w:pPr>
    <w:fldSimple w:instr=" PAGE   \* MERGEFORMAT ">
      <w:r w:rsidR="00806E50" w:rsidRPr="00806E50">
        <w:rPr>
          <w:b/>
          <w:noProof/>
        </w:rPr>
        <w:t>1</w:t>
      </w:r>
    </w:fldSimple>
    <w:r w:rsidR="003B63D7">
      <w:rPr>
        <w:b/>
      </w:rPr>
      <w:t xml:space="preserve"> | </w:t>
    </w:r>
    <w:r w:rsidR="003B63D7">
      <w:rPr>
        <w:color w:val="7F7F7F"/>
        <w:spacing w:val="60"/>
      </w:rPr>
      <w:t>Page</w:t>
    </w:r>
    <w:r w:rsidR="00362F5E">
      <w:rPr>
        <w:color w:val="7F7F7F"/>
        <w:spacing w:val="60"/>
      </w:rPr>
      <w:t xml:space="preserve">                           </w:t>
    </w:r>
    <w:r w:rsidR="00362F5E" w:rsidRPr="00462439">
      <w:rPr>
        <w:sz w:val="18"/>
        <w:szCs w:val="18"/>
      </w:rPr>
      <w:t>Respectfully Submitted By:  Carol J. Wells on</w:t>
    </w:r>
    <w:r w:rsidR="00362F5E">
      <w:rPr>
        <w:sz w:val="18"/>
        <w:szCs w:val="18"/>
      </w:rPr>
      <w:t xml:space="preserve"> 12</w:t>
    </w:r>
    <w:r w:rsidR="00362F5E" w:rsidRPr="00462439">
      <w:rPr>
        <w:sz w:val="18"/>
        <w:szCs w:val="18"/>
      </w:rPr>
      <w:t>/</w:t>
    </w:r>
    <w:r w:rsidR="00362F5E">
      <w:rPr>
        <w:sz w:val="18"/>
        <w:szCs w:val="18"/>
      </w:rPr>
      <w:t>21</w:t>
    </w:r>
    <w:r w:rsidR="00362F5E" w:rsidRPr="00462439">
      <w:rPr>
        <w:sz w:val="18"/>
        <w:szCs w:val="18"/>
      </w:rPr>
      <w:t>/10</w:t>
    </w:r>
  </w:p>
  <w:p w:rsidR="003B63D7" w:rsidRDefault="00362F5E">
    <w:pPr>
      <w:pStyle w:val="Footer"/>
      <w:pBdr>
        <w:top w:val="single" w:sz="4" w:space="1" w:color="D9D9D9"/>
      </w:pBdr>
      <w:rPr>
        <w:b/>
      </w:rPr>
    </w:pPr>
    <w:r>
      <w:rPr>
        <w:color w:val="7F7F7F"/>
        <w:spacing w:val="60"/>
      </w:rPr>
      <w:t xml:space="preserve">            </w:t>
    </w:r>
  </w:p>
  <w:p w:rsidR="003E3EA1" w:rsidRDefault="003E3E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5E" w:rsidRDefault="00362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65" w:rsidRDefault="00211965" w:rsidP="004C568D">
      <w:r>
        <w:separator/>
      </w:r>
    </w:p>
  </w:footnote>
  <w:footnote w:type="continuationSeparator" w:id="0">
    <w:p w:rsidR="00211965" w:rsidRDefault="00211965" w:rsidP="004C5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5E" w:rsidRDefault="00362F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5" w:rsidRPr="004C568D" w:rsidRDefault="00FF0555" w:rsidP="004C568D">
    <w:pPr>
      <w:jc w:val="center"/>
      <w:rPr>
        <w:b/>
      </w:rPr>
    </w:pPr>
    <w:r w:rsidRPr="004C568D">
      <w:rPr>
        <w:b/>
      </w:rPr>
      <w:t>CSCC</w:t>
    </w:r>
  </w:p>
  <w:p w:rsidR="00FF0555" w:rsidRDefault="00FF0555" w:rsidP="004C568D">
    <w:pPr>
      <w:jc w:val="center"/>
      <w:rPr>
        <w:b/>
      </w:rPr>
    </w:pPr>
    <w:r w:rsidRPr="004C568D">
      <w:rPr>
        <w:b/>
      </w:rPr>
      <w:t xml:space="preserve">Minutes of </w:t>
    </w:r>
    <w:r w:rsidR="00675771">
      <w:rPr>
        <w:b/>
      </w:rPr>
      <w:t>December 8th</w:t>
    </w:r>
    <w:r w:rsidRPr="004C568D">
      <w:rPr>
        <w:b/>
      </w:rPr>
      <w:t>, 2010</w:t>
    </w:r>
  </w:p>
  <w:p w:rsidR="00FF0555" w:rsidRDefault="00FF0555" w:rsidP="004C568D">
    <w:pPr>
      <w:jc w:val="center"/>
      <w:rPr>
        <w:b/>
      </w:rPr>
    </w:pPr>
  </w:p>
  <w:p w:rsidR="00FF0555" w:rsidRDefault="00FF05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5E" w:rsidRDefault="00362F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E87"/>
    <w:multiLevelType w:val="hybridMultilevel"/>
    <w:tmpl w:val="A35EF6F2"/>
    <w:lvl w:ilvl="0" w:tplc="3C26F34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69449B"/>
    <w:multiLevelType w:val="hybridMultilevel"/>
    <w:tmpl w:val="4AE80B06"/>
    <w:lvl w:ilvl="0" w:tplc="3C26F348">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A5552B2"/>
    <w:multiLevelType w:val="hybridMultilevel"/>
    <w:tmpl w:val="71E6FB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BE129F"/>
    <w:multiLevelType w:val="hybridMultilevel"/>
    <w:tmpl w:val="17EC3C7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68CA4934"/>
    <w:multiLevelType w:val="hybridMultilevel"/>
    <w:tmpl w:val="7942348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74C4493D"/>
    <w:multiLevelType w:val="hybridMultilevel"/>
    <w:tmpl w:val="C1321CB6"/>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footnotePr>
    <w:footnote w:id="-1"/>
    <w:footnote w:id="0"/>
  </w:footnotePr>
  <w:endnotePr>
    <w:endnote w:id="-1"/>
    <w:endnote w:id="0"/>
  </w:endnotePr>
  <w:compat/>
  <w:rsids>
    <w:rsidRoot w:val="00807F58"/>
    <w:rsid w:val="00070D48"/>
    <w:rsid w:val="000F42AD"/>
    <w:rsid w:val="0019719C"/>
    <w:rsid w:val="001A3C2F"/>
    <w:rsid w:val="001F0995"/>
    <w:rsid w:val="00211965"/>
    <w:rsid w:val="002207AB"/>
    <w:rsid w:val="00294A30"/>
    <w:rsid w:val="002B3613"/>
    <w:rsid w:val="00304893"/>
    <w:rsid w:val="00311281"/>
    <w:rsid w:val="00362F5E"/>
    <w:rsid w:val="003824EF"/>
    <w:rsid w:val="00391F86"/>
    <w:rsid w:val="003B63D7"/>
    <w:rsid w:val="003D5314"/>
    <w:rsid w:val="003E3EA1"/>
    <w:rsid w:val="00430EA1"/>
    <w:rsid w:val="00453F9A"/>
    <w:rsid w:val="00462439"/>
    <w:rsid w:val="004C568D"/>
    <w:rsid w:val="00507038"/>
    <w:rsid w:val="00513C09"/>
    <w:rsid w:val="005F756F"/>
    <w:rsid w:val="00675771"/>
    <w:rsid w:val="006D532F"/>
    <w:rsid w:val="00791C29"/>
    <w:rsid w:val="007C495B"/>
    <w:rsid w:val="007E0920"/>
    <w:rsid w:val="007F433E"/>
    <w:rsid w:val="00806E50"/>
    <w:rsid w:val="00807F58"/>
    <w:rsid w:val="00832FA6"/>
    <w:rsid w:val="0089080C"/>
    <w:rsid w:val="008C5FA1"/>
    <w:rsid w:val="009C5517"/>
    <w:rsid w:val="00A417B6"/>
    <w:rsid w:val="00A41956"/>
    <w:rsid w:val="00A61232"/>
    <w:rsid w:val="00A86FED"/>
    <w:rsid w:val="00A9495D"/>
    <w:rsid w:val="00A97CE2"/>
    <w:rsid w:val="00AB2C96"/>
    <w:rsid w:val="00AF77B2"/>
    <w:rsid w:val="00B906B3"/>
    <w:rsid w:val="00BB6D7D"/>
    <w:rsid w:val="00BD4E8F"/>
    <w:rsid w:val="00C404F2"/>
    <w:rsid w:val="00C75EDD"/>
    <w:rsid w:val="00C90AFF"/>
    <w:rsid w:val="00D35CAD"/>
    <w:rsid w:val="00D9332A"/>
    <w:rsid w:val="00DB43E9"/>
    <w:rsid w:val="00DC3944"/>
    <w:rsid w:val="00E548D2"/>
    <w:rsid w:val="00EA28E3"/>
    <w:rsid w:val="00F0175C"/>
    <w:rsid w:val="00F82706"/>
    <w:rsid w:val="00FE02FF"/>
    <w:rsid w:val="00FF0555"/>
    <w:rsid w:val="00FF42AE"/>
    <w:rsid w:val="00FF7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281"/>
    <w:rPr>
      <w:rFonts w:ascii="Tahoma" w:hAnsi="Tahoma" w:cs="Tahoma"/>
      <w:sz w:val="16"/>
      <w:szCs w:val="16"/>
    </w:rPr>
  </w:style>
  <w:style w:type="character" w:customStyle="1" w:styleId="BalloonTextChar">
    <w:name w:val="Balloon Text Char"/>
    <w:basedOn w:val="DefaultParagraphFont"/>
    <w:link w:val="BalloonText"/>
    <w:uiPriority w:val="99"/>
    <w:semiHidden/>
    <w:rsid w:val="00311281"/>
    <w:rPr>
      <w:rFonts w:ascii="Tahoma" w:hAnsi="Tahoma" w:cs="Tahoma"/>
      <w:sz w:val="16"/>
      <w:szCs w:val="16"/>
    </w:rPr>
  </w:style>
  <w:style w:type="paragraph" w:styleId="Header">
    <w:name w:val="header"/>
    <w:basedOn w:val="Normal"/>
    <w:link w:val="HeaderChar"/>
    <w:uiPriority w:val="99"/>
    <w:semiHidden/>
    <w:unhideWhenUsed/>
    <w:rsid w:val="004C568D"/>
    <w:pPr>
      <w:tabs>
        <w:tab w:val="center" w:pos="4680"/>
        <w:tab w:val="right" w:pos="9360"/>
      </w:tabs>
    </w:pPr>
  </w:style>
  <w:style w:type="character" w:customStyle="1" w:styleId="HeaderChar">
    <w:name w:val="Header Char"/>
    <w:basedOn w:val="DefaultParagraphFont"/>
    <w:link w:val="Header"/>
    <w:uiPriority w:val="99"/>
    <w:semiHidden/>
    <w:rsid w:val="004C568D"/>
    <w:rPr>
      <w:sz w:val="24"/>
      <w:szCs w:val="24"/>
    </w:rPr>
  </w:style>
  <w:style w:type="paragraph" w:styleId="Footer">
    <w:name w:val="footer"/>
    <w:basedOn w:val="Normal"/>
    <w:link w:val="FooterChar"/>
    <w:uiPriority w:val="99"/>
    <w:unhideWhenUsed/>
    <w:rsid w:val="004C568D"/>
    <w:pPr>
      <w:tabs>
        <w:tab w:val="center" w:pos="4680"/>
        <w:tab w:val="right" w:pos="9360"/>
      </w:tabs>
    </w:pPr>
  </w:style>
  <w:style w:type="character" w:customStyle="1" w:styleId="FooterChar">
    <w:name w:val="Footer Char"/>
    <w:basedOn w:val="DefaultParagraphFont"/>
    <w:link w:val="Footer"/>
    <w:uiPriority w:val="99"/>
    <w:rsid w:val="004C568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10/27/10 – CSCC</vt:lpstr>
    </vt:vector>
  </TitlesOfParts>
  <Company>wells family</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10/27/10 – CSCC</dc:title>
  <dc:subject/>
  <dc:creator>wells</dc:creator>
  <cp:keywords/>
  <dc:description/>
  <cp:lastModifiedBy>Information Technology</cp:lastModifiedBy>
  <cp:revision>2</cp:revision>
  <cp:lastPrinted>2010-12-21T19:54:00Z</cp:lastPrinted>
  <dcterms:created xsi:type="dcterms:W3CDTF">2011-02-24T15:08:00Z</dcterms:created>
  <dcterms:modified xsi:type="dcterms:W3CDTF">2011-02-24T15:08:00Z</dcterms:modified>
</cp:coreProperties>
</file>