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062" w:rsidRPr="00F263E8" w:rsidRDefault="008B39C9" w:rsidP="00062E85">
      <w:pPr>
        <w:spacing w:after="0" w:line="240" w:lineRule="auto"/>
        <w:jc w:val="center"/>
        <w:rPr>
          <w:rFonts w:ascii="Times New Roman" w:hAnsi="Times New Roman" w:cs="Times New Roman"/>
          <w:b/>
          <w:sz w:val="24"/>
          <w:szCs w:val="24"/>
        </w:rPr>
      </w:pPr>
      <w:bookmarkStart w:id="0" w:name="_GoBack"/>
      <w:bookmarkEnd w:id="0"/>
      <w:r w:rsidRPr="00F263E8">
        <w:rPr>
          <w:rFonts w:ascii="Times New Roman" w:hAnsi="Times New Roman" w:cs="Times New Roman"/>
          <w:b/>
          <w:sz w:val="24"/>
          <w:szCs w:val="24"/>
        </w:rPr>
        <w:t>Committee on Faculty Affairs Minutes</w:t>
      </w:r>
    </w:p>
    <w:p w:rsidR="008B39C9" w:rsidRPr="00F263E8" w:rsidRDefault="008F17A0" w:rsidP="00062E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December 12</w:t>
      </w:r>
      <w:r w:rsidR="008B39C9" w:rsidRPr="00F263E8">
        <w:rPr>
          <w:rFonts w:ascii="Times New Roman" w:hAnsi="Times New Roman" w:cs="Times New Roman"/>
          <w:b/>
          <w:sz w:val="24"/>
          <w:szCs w:val="24"/>
        </w:rPr>
        <w:t>, 2012</w:t>
      </w:r>
    </w:p>
    <w:p w:rsidR="008B39C9" w:rsidRPr="00F263E8" w:rsidRDefault="008B39C9" w:rsidP="00062E85">
      <w:pPr>
        <w:spacing w:after="0" w:line="240" w:lineRule="auto"/>
        <w:jc w:val="center"/>
        <w:rPr>
          <w:rFonts w:ascii="Times New Roman" w:hAnsi="Times New Roman" w:cs="Times New Roman"/>
          <w:sz w:val="24"/>
          <w:szCs w:val="24"/>
        </w:rPr>
      </w:pPr>
    </w:p>
    <w:p w:rsidR="008B39C9" w:rsidRDefault="008B39C9" w:rsidP="00062E85">
      <w:pPr>
        <w:spacing w:after="0" w:line="240" w:lineRule="auto"/>
        <w:jc w:val="both"/>
        <w:rPr>
          <w:rFonts w:ascii="Times New Roman" w:hAnsi="Times New Roman" w:cs="Times New Roman"/>
          <w:sz w:val="24"/>
          <w:szCs w:val="24"/>
        </w:rPr>
      </w:pPr>
      <w:r w:rsidRPr="00F263E8">
        <w:rPr>
          <w:rFonts w:ascii="Times New Roman" w:hAnsi="Times New Roman" w:cs="Times New Roman"/>
          <w:sz w:val="24"/>
          <w:szCs w:val="24"/>
        </w:rPr>
        <w:t xml:space="preserve">Present: D. Hunt, B. McMahan, C. </w:t>
      </w:r>
      <w:proofErr w:type="spellStart"/>
      <w:r w:rsidRPr="00F263E8">
        <w:rPr>
          <w:rFonts w:ascii="Times New Roman" w:hAnsi="Times New Roman" w:cs="Times New Roman"/>
          <w:sz w:val="24"/>
          <w:szCs w:val="24"/>
        </w:rPr>
        <w:t>Alves</w:t>
      </w:r>
      <w:proofErr w:type="spellEnd"/>
      <w:r w:rsidRPr="00F263E8">
        <w:rPr>
          <w:rFonts w:ascii="Times New Roman" w:hAnsi="Times New Roman" w:cs="Times New Roman"/>
          <w:sz w:val="24"/>
          <w:szCs w:val="24"/>
        </w:rPr>
        <w:t xml:space="preserve">, V. </w:t>
      </w:r>
      <w:proofErr w:type="spellStart"/>
      <w:r w:rsidRPr="00F263E8">
        <w:rPr>
          <w:rFonts w:ascii="Times New Roman" w:hAnsi="Times New Roman" w:cs="Times New Roman"/>
          <w:sz w:val="24"/>
          <w:szCs w:val="24"/>
        </w:rPr>
        <w:t>Tucci</w:t>
      </w:r>
      <w:proofErr w:type="spellEnd"/>
      <w:r w:rsidRPr="00F263E8">
        <w:rPr>
          <w:rFonts w:ascii="Times New Roman" w:hAnsi="Times New Roman" w:cs="Times New Roman"/>
          <w:sz w:val="24"/>
          <w:szCs w:val="24"/>
        </w:rPr>
        <w:t xml:space="preserve">, S. Carroll, J. </w:t>
      </w:r>
      <w:proofErr w:type="spellStart"/>
      <w:r w:rsidRPr="00F263E8">
        <w:rPr>
          <w:rFonts w:ascii="Times New Roman" w:hAnsi="Times New Roman" w:cs="Times New Roman"/>
          <w:sz w:val="24"/>
          <w:szCs w:val="24"/>
        </w:rPr>
        <w:t>Stauff</w:t>
      </w:r>
      <w:proofErr w:type="spellEnd"/>
      <w:r w:rsidRPr="00F263E8">
        <w:rPr>
          <w:rFonts w:ascii="Times New Roman" w:hAnsi="Times New Roman" w:cs="Times New Roman"/>
          <w:sz w:val="24"/>
          <w:szCs w:val="24"/>
        </w:rPr>
        <w:t xml:space="preserve">, J. </w:t>
      </w:r>
      <w:proofErr w:type="spellStart"/>
      <w:r w:rsidRPr="00F263E8">
        <w:rPr>
          <w:rFonts w:ascii="Times New Roman" w:hAnsi="Times New Roman" w:cs="Times New Roman"/>
          <w:sz w:val="24"/>
          <w:szCs w:val="24"/>
        </w:rPr>
        <w:t>Ruscio</w:t>
      </w:r>
      <w:proofErr w:type="spellEnd"/>
      <w:r w:rsidRPr="00F263E8">
        <w:rPr>
          <w:rFonts w:ascii="Times New Roman" w:hAnsi="Times New Roman" w:cs="Times New Roman"/>
          <w:sz w:val="24"/>
          <w:szCs w:val="24"/>
        </w:rPr>
        <w:t xml:space="preserve">, M. Benoit, </w:t>
      </w:r>
      <w:r w:rsidR="008F17A0">
        <w:rPr>
          <w:rFonts w:ascii="Times New Roman" w:hAnsi="Times New Roman" w:cs="Times New Roman"/>
          <w:sz w:val="24"/>
          <w:szCs w:val="24"/>
        </w:rPr>
        <w:t xml:space="preserve">Kerri </w:t>
      </w:r>
      <w:proofErr w:type="spellStart"/>
      <w:r w:rsidR="008F17A0">
        <w:rPr>
          <w:rFonts w:ascii="Times New Roman" w:hAnsi="Times New Roman" w:cs="Times New Roman"/>
          <w:sz w:val="24"/>
          <w:szCs w:val="24"/>
        </w:rPr>
        <w:t>Tillet</w:t>
      </w:r>
      <w:proofErr w:type="spellEnd"/>
      <w:r w:rsidR="008F17A0">
        <w:rPr>
          <w:rFonts w:ascii="Times New Roman" w:hAnsi="Times New Roman" w:cs="Times New Roman"/>
          <w:sz w:val="24"/>
          <w:szCs w:val="24"/>
        </w:rPr>
        <w:t xml:space="preserve"> (for Gregory Pogue)</w:t>
      </w:r>
    </w:p>
    <w:p w:rsidR="008F17A0" w:rsidRDefault="008F17A0" w:rsidP="00062E85">
      <w:pPr>
        <w:spacing w:after="0" w:line="240" w:lineRule="auto"/>
        <w:jc w:val="both"/>
        <w:rPr>
          <w:rFonts w:ascii="Times New Roman" w:hAnsi="Times New Roman" w:cs="Times New Roman"/>
          <w:sz w:val="24"/>
          <w:szCs w:val="24"/>
        </w:rPr>
      </w:pPr>
    </w:p>
    <w:p w:rsidR="008F17A0" w:rsidRDefault="008F17A0" w:rsidP="008F17A0">
      <w:pPr>
        <w:spacing w:after="0" w:line="240" w:lineRule="auto"/>
        <w:jc w:val="both"/>
        <w:rPr>
          <w:rFonts w:ascii="Times New Roman" w:hAnsi="Times New Roman" w:cs="Times New Roman"/>
          <w:sz w:val="24"/>
          <w:szCs w:val="24"/>
        </w:rPr>
      </w:pPr>
      <w:r w:rsidRPr="008F17A0">
        <w:rPr>
          <w:rFonts w:ascii="Times New Roman" w:hAnsi="Times New Roman" w:cs="Times New Roman"/>
          <w:sz w:val="24"/>
          <w:szCs w:val="24"/>
        </w:rPr>
        <w:t>1.</w:t>
      </w:r>
      <w:r>
        <w:rPr>
          <w:rFonts w:ascii="Times New Roman" w:hAnsi="Times New Roman" w:cs="Times New Roman"/>
          <w:sz w:val="24"/>
          <w:szCs w:val="24"/>
        </w:rPr>
        <w:t xml:space="preserve"> </w:t>
      </w:r>
      <w:r w:rsidRPr="008F17A0">
        <w:rPr>
          <w:rFonts w:ascii="Times New Roman" w:hAnsi="Times New Roman" w:cs="Times New Roman"/>
          <w:sz w:val="24"/>
          <w:szCs w:val="24"/>
        </w:rPr>
        <w:t xml:space="preserve">Review of </w:t>
      </w:r>
      <w:r>
        <w:rPr>
          <w:rFonts w:ascii="Times New Roman" w:hAnsi="Times New Roman" w:cs="Times New Roman"/>
          <w:sz w:val="24"/>
          <w:szCs w:val="24"/>
        </w:rPr>
        <w:t>Disciplinary Standards for Scholarship and Creative Work in the Department of Communication Studies</w:t>
      </w:r>
    </w:p>
    <w:p w:rsidR="00085A89" w:rsidRDefault="00085A89" w:rsidP="008F17A0">
      <w:pPr>
        <w:spacing w:after="0" w:line="240" w:lineRule="auto"/>
        <w:jc w:val="both"/>
        <w:rPr>
          <w:rFonts w:ascii="Times New Roman" w:hAnsi="Times New Roman" w:cs="Times New Roman"/>
          <w:sz w:val="24"/>
          <w:szCs w:val="24"/>
        </w:rPr>
      </w:pPr>
    </w:p>
    <w:p w:rsidR="00085A89" w:rsidRDefault="00085A89" w:rsidP="008F1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Many of the narrative issues have been address</w:t>
      </w:r>
      <w:r w:rsidR="00C20F74">
        <w:rPr>
          <w:rFonts w:ascii="Times New Roman" w:hAnsi="Times New Roman" w:cs="Times New Roman"/>
          <w:sz w:val="24"/>
          <w:szCs w:val="24"/>
        </w:rPr>
        <w:t>ed</w:t>
      </w:r>
      <w:r>
        <w:rPr>
          <w:rFonts w:ascii="Times New Roman" w:hAnsi="Times New Roman" w:cs="Times New Roman"/>
          <w:sz w:val="24"/>
          <w:szCs w:val="24"/>
        </w:rPr>
        <w:t xml:space="preserve">. There is evidence in the document of Alignment with Key </w:t>
      </w:r>
      <w:r w:rsidR="00C20F74">
        <w:rPr>
          <w:rFonts w:ascii="Times New Roman" w:hAnsi="Times New Roman" w:cs="Times New Roman"/>
          <w:sz w:val="24"/>
          <w:szCs w:val="24"/>
        </w:rPr>
        <w:t>Institutional Documents and Val</w:t>
      </w:r>
      <w:r>
        <w:rPr>
          <w:rFonts w:ascii="Times New Roman" w:hAnsi="Times New Roman" w:cs="Times New Roman"/>
          <w:sz w:val="24"/>
          <w:szCs w:val="24"/>
        </w:rPr>
        <w:t>ues. The only exception is that no reference is made to the College Promotion and Tenure Document.</w:t>
      </w:r>
      <w:r w:rsidR="00C20F74">
        <w:rPr>
          <w:rFonts w:ascii="Times New Roman" w:hAnsi="Times New Roman" w:cs="Times New Roman"/>
          <w:sz w:val="24"/>
          <w:szCs w:val="24"/>
        </w:rPr>
        <w:t xml:space="preserve"> </w:t>
      </w:r>
    </w:p>
    <w:p w:rsidR="00C20F74" w:rsidRDefault="00C20F74" w:rsidP="008F17A0">
      <w:pPr>
        <w:spacing w:after="0" w:line="240" w:lineRule="auto"/>
        <w:jc w:val="both"/>
        <w:rPr>
          <w:rFonts w:ascii="Times New Roman" w:hAnsi="Times New Roman" w:cs="Times New Roman"/>
          <w:sz w:val="24"/>
          <w:szCs w:val="24"/>
        </w:rPr>
      </w:pPr>
    </w:p>
    <w:p w:rsidR="00C20F74" w:rsidRPr="008F17A0" w:rsidRDefault="00C20F74" w:rsidP="008F1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Other elements of the proposed standards require further revision. Earlier comments from CFA included the following:</w:t>
      </w:r>
    </w:p>
    <w:p w:rsidR="00594152" w:rsidRPr="00F263E8" w:rsidRDefault="00594152" w:rsidP="00062E85">
      <w:pPr>
        <w:spacing w:after="0" w:line="240" w:lineRule="auto"/>
        <w:jc w:val="both"/>
        <w:rPr>
          <w:rFonts w:ascii="Times New Roman" w:hAnsi="Times New Roman" w:cs="Times New Roman"/>
          <w:sz w:val="24"/>
          <w:szCs w:val="24"/>
        </w:rPr>
      </w:pPr>
    </w:p>
    <w:p w:rsidR="008F17A0" w:rsidRDefault="008F17A0" w:rsidP="00C20F74">
      <w:pPr>
        <w:ind w:left="720"/>
        <w:jc w:val="both"/>
        <w:rPr>
          <w:rFonts w:ascii="Times New Roman" w:hAnsi="Times New Roman" w:cs="Times New Roman"/>
          <w:szCs w:val="24"/>
        </w:rPr>
      </w:pPr>
      <w:r>
        <w:rPr>
          <w:rFonts w:ascii="Times New Roman" w:hAnsi="Times New Roman" w:cs="Times New Roman"/>
          <w:i/>
          <w:szCs w:val="24"/>
        </w:rPr>
        <w:t>Elements which have been included in the document but should be removed:</w:t>
      </w:r>
      <w:r>
        <w:rPr>
          <w:rFonts w:ascii="Times New Roman" w:hAnsi="Times New Roman" w:cs="Times New Roman"/>
          <w:szCs w:val="24"/>
        </w:rPr>
        <w:t xml:space="preserve"> In regard to B1, elements listed on pp. 2-3 (</w:t>
      </w:r>
      <w:proofErr w:type="spellStart"/>
      <w:r>
        <w:rPr>
          <w:rFonts w:ascii="Times New Roman" w:hAnsi="Times New Roman" w:cs="Times New Roman"/>
          <w:szCs w:val="24"/>
        </w:rPr>
        <w:t>b,c,g</w:t>
      </w:r>
      <w:proofErr w:type="spellEnd"/>
      <w:r>
        <w:rPr>
          <w:rFonts w:ascii="Times New Roman" w:hAnsi="Times New Roman" w:cs="Times New Roman"/>
          <w:szCs w:val="24"/>
        </w:rPr>
        <w:t>) are considered teaching (see page 29-30 of the Promotions document). Elements listed on p. 5 (#7-9) are considered service to the profession rather than scholarship (see page 31 and page 49 of the Promotions Document).</w:t>
      </w:r>
    </w:p>
    <w:p w:rsidR="00594152" w:rsidRPr="00F263E8" w:rsidRDefault="00594152" w:rsidP="00062E85">
      <w:pPr>
        <w:spacing w:after="0" w:line="240" w:lineRule="auto"/>
        <w:jc w:val="both"/>
        <w:rPr>
          <w:rFonts w:ascii="Times New Roman" w:hAnsi="Times New Roman" w:cs="Times New Roman"/>
          <w:sz w:val="24"/>
          <w:szCs w:val="24"/>
        </w:rPr>
      </w:pPr>
    </w:p>
    <w:p w:rsidR="00C20F74" w:rsidRDefault="00C20F74" w:rsidP="00062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proposed standards continue to include as scholarly or creative work items that are considered service to the profession rather than scholarship. These include</w:t>
      </w:r>
      <w:r w:rsidR="00F605E7">
        <w:rPr>
          <w:rFonts w:ascii="Times New Roman" w:hAnsi="Times New Roman" w:cs="Times New Roman"/>
          <w:sz w:val="24"/>
          <w:szCs w:val="24"/>
        </w:rPr>
        <w:t>:</w:t>
      </w:r>
      <w:r>
        <w:rPr>
          <w:rFonts w:ascii="Times New Roman" w:hAnsi="Times New Roman" w:cs="Times New Roman"/>
          <w:sz w:val="24"/>
          <w:szCs w:val="24"/>
        </w:rPr>
        <w:t xml:space="preserve"> (p. 2) numbers 14, 17, 21, 22</w:t>
      </w:r>
      <w:r w:rsidR="00F605E7">
        <w:rPr>
          <w:rFonts w:ascii="Times New Roman" w:hAnsi="Times New Roman" w:cs="Times New Roman"/>
          <w:sz w:val="24"/>
          <w:szCs w:val="24"/>
        </w:rPr>
        <w:t>,</w:t>
      </w:r>
      <w:r>
        <w:rPr>
          <w:rFonts w:ascii="Times New Roman" w:hAnsi="Times New Roman" w:cs="Times New Roman"/>
          <w:sz w:val="24"/>
          <w:szCs w:val="24"/>
        </w:rPr>
        <w:t xml:space="preserve"> and (p. 3) numbers 23, 24, 26, 29 and 30.</w:t>
      </w:r>
    </w:p>
    <w:p w:rsidR="00833F4B" w:rsidRDefault="00833F4B" w:rsidP="00062E85">
      <w:pPr>
        <w:spacing w:after="0" w:line="240" w:lineRule="auto"/>
        <w:jc w:val="both"/>
        <w:rPr>
          <w:rFonts w:ascii="Times New Roman" w:hAnsi="Times New Roman" w:cs="Times New Roman"/>
          <w:sz w:val="24"/>
          <w:szCs w:val="24"/>
        </w:rPr>
      </w:pPr>
    </w:p>
    <w:p w:rsidR="002F0E15" w:rsidRDefault="00833F4B" w:rsidP="00062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standards applying to faculty working in the creative arena of Radio, </w:t>
      </w:r>
      <w:r w:rsidR="00DF602A">
        <w:rPr>
          <w:rFonts w:ascii="Times New Roman" w:hAnsi="Times New Roman" w:cs="Times New Roman"/>
          <w:sz w:val="24"/>
          <w:szCs w:val="24"/>
        </w:rPr>
        <w:t>Television</w:t>
      </w:r>
      <w:r>
        <w:rPr>
          <w:rFonts w:ascii="Times New Roman" w:hAnsi="Times New Roman" w:cs="Times New Roman"/>
          <w:sz w:val="24"/>
          <w:szCs w:val="24"/>
        </w:rPr>
        <w:t xml:space="preserve">, </w:t>
      </w:r>
      <w:r w:rsidR="00DF602A">
        <w:rPr>
          <w:rFonts w:ascii="Times New Roman" w:hAnsi="Times New Roman" w:cs="Times New Roman"/>
          <w:sz w:val="24"/>
          <w:szCs w:val="24"/>
        </w:rPr>
        <w:t xml:space="preserve">and </w:t>
      </w:r>
      <w:r>
        <w:rPr>
          <w:rFonts w:ascii="Times New Roman" w:hAnsi="Times New Roman" w:cs="Times New Roman"/>
          <w:sz w:val="24"/>
          <w:szCs w:val="24"/>
        </w:rPr>
        <w:t xml:space="preserve">Film within the Department of Communication Studies </w:t>
      </w:r>
      <w:r w:rsidR="002F0E15">
        <w:rPr>
          <w:rFonts w:ascii="Times New Roman" w:hAnsi="Times New Roman" w:cs="Times New Roman"/>
          <w:sz w:val="24"/>
          <w:szCs w:val="24"/>
        </w:rPr>
        <w:t>appear less rigorous than the</w:t>
      </w:r>
      <w:r>
        <w:rPr>
          <w:rFonts w:ascii="Times New Roman" w:hAnsi="Times New Roman" w:cs="Times New Roman"/>
          <w:sz w:val="24"/>
          <w:szCs w:val="24"/>
        </w:rPr>
        <w:t xml:space="preserve"> standards that have been approved and have been very similar across departments</w:t>
      </w:r>
      <w:r w:rsidR="00DF602A">
        <w:rPr>
          <w:rFonts w:ascii="Times New Roman" w:hAnsi="Times New Roman" w:cs="Times New Roman"/>
          <w:sz w:val="24"/>
          <w:szCs w:val="24"/>
        </w:rPr>
        <w:t xml:space="preserve"> college-wide</w:t>
      </w:r>
      <w:r>
        <w:rPr>
          <w:rFonts w:ascii="Times New Roman" w:hAnsi="Times New Roman" w:cs="Times New Roman"/>
          <w:sz w:val="24"/>
          <w:szCs w:val="24"/>
        </w:rPr>
        <w:t xml:space="preserve">. </w:t>
      </w:r>
      <w:r w:rsidR="002F0E15">
        <w:rPr>
          <w:rFonts w:ascii="Times New Roman" w:hAnsi="Times New Roman" w:cs="Times New Roman"/>
          <w:sz w:val="24"/>
          <w:szCs w:val="24"/>
        </w:rPr>
        <w:t>In all of the possible scenarios, m</w:t>
      </w:r>
      <w:r>
        <w:rPr>
          <w:rFonts w:ascii="Times New Roman" w:hAnsi="Times New Roman" w:cs="Times New Roman"/>
          <w:sz w:val="24"/>
          <w:szCs w:val="24"/>
        </w:rPr>
        <w:t>any of the items that would be considered as meeting the requirements include those listed above, which are service to the profession, not scholarship.</w:t>
      </w:r>
      <w:r w:rsidR="002F0E15">
        <w:rPr>
          <w:rFonts w:ascii="Times New Roman" w:hAnsi="Times New Roman" w:cs="Times New Roman"/>
          <w:sz w:val="24"/>
          <w:szCs w:val="24"/>
        </w:rPr>
        <w:t xml:space="preserve"> The document needs to do a better job of clarifying why there is such a reduced number of items required for tenure and for promotion to each rank.</w:t>
      </w:r>
    </w:p>
    <w:p w:rsidR="002F0E15" w:rsidRDefault="002F0E15" w:rsidP="00062E85">
      <w:pPr>
        <w:spacing w:after="0" w:line="240" w:lineRule="auto"/>
        <w:jc w:val="both"/>
        <w:rPr>
          <w:rFonts w:ascii="Times New Roman" w:hAnsi="Times New Roman" w:cs="Times New Roman"/>
          <w:sz w:val="24"/>
          <w:szCs w:val="24"/>
        </w:rPr>
      </w:pPr>
    </w:p>
    <w:p w:rsidR="00833F4B" w:rsidRDefault="002F0E15" w:rsidP="00062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Likewise, the standards that apply to faculty conducting traditional scholarship appear to be far more rigorous </w:t>
      </w:r>
      <w:r w:rsidR="00DF602A">
        <w:rPr>
          <w:rFonts w:ascii="Times New Roman" w:hAnsi="Times New Roman" w:cs="Times New Roman"/>
          <w:sz w:val="24"/>
          <w:szCs w:val="24"/>
        </w:rPr>
        <w:t xml:space="preserve">for tenure and for promotion to each rank </w:t>
      </w:r>
      <w:r>
        <w:rPr>
          <w:rFonts w:ascii="Times New Roman" w:hAnsi="Times New Roman" w:cs="Times New Roman"/>
          <w:sz w:val="24"/>
          <w:szCs w:val="24"/>
        </w:rPr>
        <w:t>than the standards that have been approved and have been very similar across departments, especially in the context of our short tenure clock. For example, for tenure, three to five significant publications are required, in addition to 2 to 4 additional items. The document should clarify the standards for publication in the relevant fields</w:t>
      </w:r>
      <w:r w:rsidR="00DF602A">
        <w:rPr>
          <w:rFonts w:ascii="Times New Roman" w:hAnsi="Times New Roman" w:cs="Times New Roman"/>
          <w:sz w:val="24"/>
          <w:szCs w:val="24"/>
        </w:rPr>
        <w:t xml:space="preserve"> generally, including, for example, average length of time from submission to acceptance for well-regarded journals, and other criteria that might help someone not in the field understand how it works.</w:t>
      </w:r>
    </w:p>
    <w:p w:rsidR="00DF602A" w:rsidRDefault="00DF602A" w:rsidP="00062E85">
      <w:pPr>
        <w:spacing w:after="0" w:line="240" w:lineRule="auto"/>
        <w:jc w:val="both"/>
        <w:rPr>
          <w:rFonts w:ascii="Times New Roman" w:hAnsi="Times New Roman" w:cs="Times New Roman"/>
          <w:sz w:val="24"/>
          <w:szCs w:val="24"/>
        </w:rPr>
      </w:pPr>
    </w:p>
    <w:p w:rsidR="00DF602A" w:rsidRDefault="00DF602A" w:rsidP="00062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scenarios on pages 7 to 9 need to be spelled out in prose. The purpose of the standards is to provide clear guidance to both candidates for promotion and tenure, and the CPC. The format of the scenarios is difficult to follow.</w:t>
      </w:r>
    </w:p>
    <w:p w:rsidR="005134A0" w:rsidRDefault="005134A0" w:rsidP="00062E85">
      <w:pPr>
        <w:spacing w:after="0" w:line="240" w:lineRule="auto"/>
        <w:jc w:val="both"/>
        <w:rPr>
          <w:rFonts w:ascii="Times New Roman" w:hAnsi="Times New Roman" w:cs="Times New Roman"/>
          <w:sz w:val="24"/>
          <w:szCs w:val="24"/>
        </w:rPr>
      </w:pPr>
    </w:p>
    <w:p w:rsidR="005134A0" w:rsidRDefault="005134A0" w:rsidP="00062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CFA comments on the proposed standards will be sent by Dave to the Provost. CFA will recommend further revision, as detailed above, and further review by CFA once revisions have been submitted.</w:t>
      </w:r>
    </w:p>
    <w:p w:rsidR="005134A0" w:rsidRDefault="005134A0" w:rsidP="00062E85">
      <w:pPr>
        <w:spacing w:after="0" w:line="240" w:lineRule="auto"/>
        <w:jc w:val="both"/>
        <w:rPr>
          <w:rFonts w:ascii="Times New Roman" w:hAnsi="Times New Roman" w:cs="Times New Roman"/>
          <w:sz w:val="24"/>
          <w:szCs w:val="24"/>
        </w:rPr>
      </w:pPr>
    </w:p>
    <w:p w:rsidR="005134A0" w:rsidRDefault="005134A0" w:rsidP="00062E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It was agreed that the next CFA meeting will be held on the 4</w:t>
      </w:r>
      <w:r w:rsidRPr="005134A0">
        <w:rPr>
          <w:rFonts w:ascii="Times New Roman" w:hAnsi="Times New Roman" w:cs="Times New Roman"/>
          <w:sz w:val="24"/>
          <w:szCs w:val="24"/>
          <w:vertAlign w:val="superscript"/>
        </w:rPr>
        <w:t>th</w:t>
      </w:r>
      <w:r>
        <w:rPr>
          <w:rFonts w:ascii="Times New Roman" w:hAnsi="Times New Roman" w:cs="Times New Roman"/>
          <w:sz w:val="24"/>
          <w:szCs w:val="24"/>
        </w:rPr>
        <w:t xml:space="preserve"> Wednesday of January, since most members will not be available the second Wednesday.</w:t>
      </w:r>
    </w:p>
    <w:p w:rsidR="00C20F74" w:rsidRDefault="00C20F74" w:rsidP="00062E85">
      <w:pPr>
        <w:spacing w:after="0" w:line="240" w:lineRule="auto"/>
        <w:jc w:val="both"/>
        <w:rPr>
          <w:rFonts w:ascii="Times New Roman" w:hAnsi="Times New Roman" w:cs="Times New Roman"/>
          <w:sz w:val="24"/>
          <w:szCs w:val="24"/>
        </w:rPr>
      </w:pPr>
    </w:p>
    <w:p w:rsidR="00355796" w:rsidRPr="00F263E8" w:rsidRDefault="00355796" w:rsidP="00062E85">
      <w:pPr>
        <w:spacing w:after="0" w:line="240" w:lineRule="auto"/>
        <w:jc w:val="both"/>
        <w:rPr>
          <w:rFonts w:ascii="Times New Roman" w:hAnsi="Times New Roman" w:cs="Times New Roman"/>
          <w:sz w:val="24"/>
          <w:szCs w:val="24"/>
        </w:rPr>
      </w:pPr>
      <w:r w:rsidRPr="00F263E8">
        <w:rPr>
          <w:rFonts w:ascii="Times New Roman" w:hAnsi="Times New Roman" w:cs="Times New Roman"/>
          <w:sz w:val="24"/>
          <w:szCs w:val="24"/>
        </w:rPr>
        <w:t>Respectfully submitted,</w:t>
      </w:r>
    </w:p>
    <w:p w:rsidR="00355796" w:rsidRPr="00F263E8" w:rsidRDefault="00355796" w:rsidP="00062E85">
      <w:pPr>
        <w:spacing w:after="0" w:line="240" w:lineRule="auto"/>
        <w:jc w:val="both"/>
        <w:rPr>
          <w:rFonts w:ascii="Times New Roman" w:hAnsi="Times New Roman" w:cs="Times New Roman"/>
          <w:sz w:val="24"/>
          <w:szCs w:val="24"/>
        </w:rPr>
      </w:pPr>
      <w:r w:rsidRPr="00F263E8">
        <w:rPr>
          <w:rFonts w:ascii="Times New Roman" w:hAnsi="Times New Roman" w:cs="Times New Roman"/>
          <w:sz w:val="24"/>
          <w:szCs w:val="24"/>
        </w:rPr>
        <w:t>Regina Morin</w:t>
      </w:r>
    </w:p>
    <w:p w:rsidR="008B39C9" w:rsidRPr="00F263E8" w:rsidRDefault="008B39C9" w:rsidP="00062E85">
      <w:pPr>
        <w:spacing w:after="0" w:line="240" w:lineRule="auto"/>
        <w:jc w:val="both"/>
        <w:rPr>
          <w:rFonts w:ascii="Times New Roman" w:hAnsi="Times New Roman" w:cs="Times New Roman"/>
          <w:sz w:val="24"/>
          <w:szCs w:val="24"/>
        </w:rPr>
      </w:pPr>
    </w:p>
    <w:sectPr w:rsidR="008B39C9" w:rsidRPr="00F263E8" w:rsidSect="000A2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85174"/>
    <w:multiLevelType w:val="hybridMultilevel"/>
    <w:tmpl w:val="3FE0E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defaultTabStop w:val="720"/>
  <w:characterSpacingControl w:val="doNotCompress"/>
  <w:compat>
    <w:useFELayout/>
    <w:compatSetting w:name="compatibilityMode" w:uri="http://schemas.microsoft.com/office/word" w:val="12"/>
  </w:compat>
  <w:rsids>
    <w:rsidRoot w:val="008B39C9"/>
    <w:rsid w:val="00033677"/>
    <w:rsid w:val="00050FA6"/>
    <w:rsid w:val="00062E85"/>
    <w:rsid w:val="00085A89"/>
    <w:rsid w:val="000A2062"/>
    <w:rsid w:val="000C4A27"/>
    <w:rsid w:val="000D1FA6"/>
    <w:rsid w:val="00155A36"/>
    <w:rsid w:val="00174E73"/>
    <w:rsid w:val="002B4510"/>
    <w:rsid w:val="002F0E15"/>
    <w:rsid w:val="00355796"/>
    <w:rsid w:val="004272BB"/>
    <w:rsid w:val="004B77D0"/>
    <w:rsid w:val="005134A0"/>
    <w:rsid w:val="00551074"/>
    <w:rsid w:val="00594152"/>
    <w:rsid w:val="006506B4"/>
    <w:rsid w:val="006A10E8"/>
    <w:rsid w:val="006F5F00"/>
    <w:rsid w:val="00833F4B"/>
    <w:rsid w:val="00857433"/>
    <w:rsid w:val="008B39C9"/>
    <w:rsid w:val="008F17A0"/>
    <w:rsid w:val="00965557"/>
    <w:rsid w:val="00967BF1"/>
    <w:rsid w:val="00980F38"/>
    <w:rsid w:val="00B44D1C"/>
    <w:rsid w:val="00B77699"/>
    <w:rsid w:val="00C20F74"/>
    <w:rsid w:val="00DF602A"/>
    <w:rsid w:val="00E41CA4"/>
    <w:rsid w:val="00E836C4"/>
    <w:rsid w:val="00F2559F"/>
    <w:rsid w:val="00F263E8"/>
    <w:rsid w:val="00F60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7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RegandTito</dc:creator>
  <cp:lastModifiedBy>The College of New Jersey</cp:lastModifiedBy>
  <cp:revision>2</cp:revision>
  <dcterms:created xsi:type="dcterms:W3CDTF">2013-10-10T16:33:00Z</dcterms:created>
  <dcterms:modified xsi:type="dcterms:W3CDTF">2013-10-10T16:33:00Z</dcterms:modified>
</cp:coreProperties>
</file>